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E673BD">
              <w:rPr>
                <w:rFonts w:ascii="Times New Roman" w:hAnsi="Times New Roman" w:cs="Times New Roman"/>
                <w:b/>
                <w:sz w:val="24"/>
                <w:szCs w:val="24"/>
              </w:rPr>
              <w:t xml:space="preserve"> Rickard</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E673BD">
              <w:rPr>
                <w:rFonts w:ascii="Times New Roman" w:hAnsi="Times New Roman" w:cs="Times New Roman"/>
                <w:b/>
                <w:sz w:val="24"/>
                <w:szCs w:val="24"/>
              </w:rPr>
              <w:t xml:space="preserve"> 5</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937EC2">
              <w:rPr>
                <w:rFonts w:ascii="Times New Roman" w:hAnsi="Times New Roman" w:cs="Times New Roman"/>
                <w:sz w:val="24"/>
                <w:szCs w:val="24"/>
              </w:rPr>
              <w:t>August</w:t>
            </w:r>
            <w:r w:rsidR="00E673BD">
              <w:rPr>
                <w:rFonts w:ascii="Times New Roman" w:hAnsi="Times New Roman" w:cs="Times New Roman"/>
                <w:sz w:val="24"/>
                <w:szCs w:val="24"/>
              </w:rPr>
              <w:t xml:space="preserve"> 2012</w:t>
            </w:r>
          </w:p>
        </w:tc>
      </w:tr>
      <w:tr w:rsidR="005C4CBE" w:rsidTr="00274ACD">
        <w:tc>
          <w:tcPr>
            <w:tcW w:w="5508" w:type="dxa"/>
            <w:gridSpan w:val="4"/>
          </w:tcPr>
          <w:p w:rsidR="00ED2701" w:rsidRDefault="005C4CBE" w:rsidP="00ED2701">
            <w:pPr>
              <w:pStyle w:val="Default"/>
            </w:pPr>
            <w:r w:rsidRPr="00C92D93">
              <w:rPr>
                <w:rFonts w:ascii="Times New Roman" w:hAnsi="Times New Roman" w:cs="Times New Roman"/>
                <w:b/>
              </w:rPr>
              <w:t>Unit Title:</w:t>
            </w:r>
            <w:r w:rsidR="00ED2701">
              <w:t xml:space="preserve"> </w:t>
            </w:r>
          </w:p>
          <w:tbl>
            <w:tblPr>
              <w:tblW w:w="0" w:type="auto"/>
              <w:tblBorders>
                <w:top w:val="nil"/>
                <w:left w:val="nil"/>
                <w:bottom w:val="nil"/>
                <w:right w:val="nil"/>
              </w:tblBorders>
              <w:tblLook w:val="0000" w:firstRow="0" w:lastRow="0" w:firstColumn="0" w:lastColumn="0" w:noHBand="0" w:noVBand="0"/>
            </w:tblPr>
            <w:tblGrid>
              <w:gridCol w:w="5085"/>
            </w:tblGrid>
            <w:tr w:rsidR="00ED2701">
              <w:trPr>
                <w:trHeight w:val="120"/>
              </w:trPr>
              <w:tc>
                <w:tcPr>
                  <w:tcW w:w="0" w:type="auto"/>
                </w:tcPr>
                <w:p w:rsidR="00ED2701" w:rsidRDefault="00ED2701">
                  <w:pPr>
                    <w:pStyle w:val="Default"/>
                    <w:rPr>
                      <w:sz w:val="23"/>
                      <w:szCs w:val="23"/>
                    </w:rPr>
                  </w:pPr>
                  <w:r>
                    <w:t xml:space="preserve"> </w:t>
                  </w:r>
                  <w:r>
                    <w:rPr>
                      <w:sz w:val="23"/>
                      <w:szCs w:val="23"/>
                    </w:rPr>
                    <w:t xml:space="preserve">Unit 1- Understand the Decimal Place Value System </w:t>
                  </w:r>
                </w:p>
              </w:tc>
            </w:tr>
          </w:tbl>
          <w:p w:rsidR="005C4CBE" w:rsidRPr="00C92D93" w:rsidRDefault="005C4CBE" w:rsidP="00C92D93">
            <w:pPr>
              <w:rPr>
                <w:rFonts w:ascii="Times New Roman" w:hAnsi="Times New Roman" w:cs="Times New Roman"/>
                <w:b/>
                <w:sz w:val="24"/>
                <w:szCs w:val="24"/>
              </w:rPr>
            </w:pPr>
          </w:p>
          <w:p w:rsidR="005C4CBE" w:rsidRDefault="005C4CBE" w:rsidP="00FE4609">
            <w:pPr>
              <w:rPr>
                <w:rFonts w:ascii="Times New Roman" w:hAnsi="Times New Roman" w:cs="Times New Roman"/>
                <w:sz w:val="24"/>
                <w:szCs w:val="24"/>
              </w:rPr>
            </w:pPr>
          </w:p>
        </w:tc>
        <w:tc>
          <w:tcPr>
            <w:tcW w:w="5508" w:type="dxa"/>
            <w:gridSpan w:val="3"/>
          </w:tcPr>
          <w:p w:rsidR="006C4D67" w:rsidRPr="006C4D67" w:rsidRDefault="005C4CBE" w:rsidP="006C4D67">
            <w:pPr>
              <w:rPr>
                <w:rFonts w:ascii="Times New Roman" w:hAnsi="Times New Roman" w:cs="Times New Roman"/>
                <w:color w:val="000000"/>
                <w:sz w:val="24"/>
                <w:szCs w:val="24"/>
              </w:rPr>
            </w:pPr>
            <w:r>
              <w:rPr>
                <w:rFonts w:ascii="Times New Roman" w:hAnsi="Times New Roman" w:cs="Times New Roman"/>
                <w:b/>
                <w:sz w:val="24"/>
                <w:szCs w:val="24"/>
              </w:rPr>
              <w:t>Corresponding Unit Task:</w:t>
            </w:r>
            <w:r w:rsidR="006C4D67" w:rsidRPr="006C4D67">
              <w:rPr>
                <w:rFonts w:ascii="Times New Roman" w:hAnsi="Times New Roman" w:cs="Times New Roman"/>
                <w:color w:val="000000"/>
                <w:sz w:val="24"/>
                <w:szCs w:val="24"/>
              </w:rPr>
              <w:t xml:space="preserve"> </w:t>
            </w:r>
          </w:p>
          <w:tbl>
            <w:tblPr>
              <w:tblW w:w="0" w:type="auto"/>
              <w:tblBorders>
                <w:top w:val="nil"/>
                <w:left w:val="nil"/>
                <w:bottom w:val="nil"/>
                <w:right w:val="nil"/>
              </w:tblBorders>
              <w:tblLook w:val="0000" w:firstRow="0" w:lastRow="0" w:firstColumn="0" w:lastColumn="0" w:noHBand="0" w:noVBand="0"/>
            </w:tblPr>
            <w:tblGrid>
              <w:gridCol w:w="2362"/>
            </w:tblGrid>
            <w:tr w:rsidR="006C4D67" w:rsidRPr="006C4D67">
              <w:trPr>
                <w:trHeight w:val="100"/>
              </w:trPr>
              <w:tc>
                <w:tcPr>
                  <w:tcW w:w="0" w:type="auto"/>
                </w:tcPr>
                <w:p w:rsidR="006C4D67" w:rsidRPr="006C4D67" w:rsidRDefault="006C4D67" w:rsidP="006C4D67">
                  <w:pPr>
                    <w:autoSpaceDE w:val="0"/>
                    <w:autoSpaceDN w:val="0"/>
                    <w:adjustRightInd w:val="0"/>
                    <w:spacing w:after="0" w:line="240" w:lineRule="auto"/>
                    <w:rPr>
                      <w:rFonts w:ascii="Times New Roman" w:hAnsi="Times New Roman" w:cs="Times New Roman"/>
                      <w:color w:val="000000"/>
                    </w:rPr>
                  </w:pPr>
                  <w:r w:rsidRPr="006C4D67">
                    <w:rPr>
                      <w:rFonts w:ascii="Times New Roman" w:hAnsi="Times New Roman" w:cs="Times New Roman"/>
                      <w:color w:val="000000"/>
                      <w:sz w:val="24"/>
                      <w:szCs w:val="24"/>
                    </w:rPr>
                    <w:t xml:space="preserve"> </w:t>
                  </w:r>
                  <w:r w:rsidR="00805B6B">
                    <w:rPr>
                      <w:rFonts w:ascii="Times New Roman" w:hAnsi="Times New Roman" w:cs="Times New Roman"/>
                      <w:color w:val="000000"/>
                    </w:rPr>
                    <w:t>“Decimal Distractions”</w:t>
                  </w:r>
                  <w:r w:rsidRPr="006C4D67">
                    <w:rPr>
                      <w:rFonts w:ascii="Times New Roman" w:hAnsi="Times New Roman" w:cs="Times New Roman"/>
                      <w:color w:val="000000"/>
                    </w:rPr>
                    <w:t xml:space="preserve"> </w:t>
                  </w:r>
                </w:p>
              </w:tc>
            </w:tr>
            <w:tr w:rsidR="003D649F" w:rsidRPr="006C4D67">
              <w:trPr>
                <w:trHeight w:val="100"/>
              </w:trPr>
              <w:tc>
                <w:tcPr>
                  <w:tcW w:w="0" w:type="auto"/>
                </w:tcPr>
                <w:p w:rsidR="003D649F" w:rsidRPr="006C4D67" w:rsidRDefault="00805B6B" w:rsidP="006C4D6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(Teach prior to task 2</w:t>
                  </w:r>
                  <w:r w:rsidR="003D649F">
                    <w:rPr>
                      <w:rFonts w:ascii="Times New Roman" w:hAnsi="Times New Roman" w:cs="Times New Roman"/>
                      <w:color w:val="000000"/>
                      <w:sz w:val="24"/>
                      <w:szCs w:val="24"/>
                    </w:rPr>
                    <w:t>)</w:t>
                  </w:r>
                </w:p>
              </w:tc>
            </w:tr>
          </w:tbl>
          <w:p w:rsidR="005C4CBE" w:rsidRDefault="005C4CBE" w:rsidP="00FE4609">
            <w:pPr>
              <w:rPr>
                <w:rFonts w:ascii="Times New Roman" w:hAnsi="Times New Roman" w:cs="Times New Roman"/>
                <w:sz w:val="24"/>
                <w:szCs w:val="24"/>
              </w:rPr>
            </w:pP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D21D76" w:rsidRPr="00E35C3D" w:rsidRDefault="00CE7E3C" w:rsidP="00FE4609">
            <w:pPr>
              <w:rPr>
                <w:rFonts w:ascii="Times New Roman" w:hAnsi="Times New Roman" w:cs="Times New Roman"/>
                <w:sz w:val="24"/>
                <w:szCs w:val="24"/>
              </w:rPr>
            </w:pPr>
            <w:r w:rsidRPr="00E35C3D">
              <w:rPr>
                <w:rFonts w:ascii="Times New Roman" w:hAnsi="Times New Roman" w:cs="Times New Roman"/>
                <w:sz w:val="24"/>
                <w:szCs w:val="24"/>
              </w:rPr>
              <w:t>How d</w:t>
            </w:r>
            <w:r w:rsidR="00E35C3D" w:rsidRPr="00E35C3D">
              <w:rPr>
                <w:rFonts w:ascii="Times New Roman" w:hAnsi="Times New Roman" w:cs="Times New Roman"/>
                <w:sz w:val="24"/>
                <w:szCs w:val="24"/>
              </w:rPr>
              <w:t>o I read, write, and use decimals to the thousandths using standard form, word form, and expanded form?</w:t>
            </w:r>
          </w:p>
          <w:p w:rsidR="00E35C3D" w:rsidRPr="008C13D7" w:rsidRDefault="00E35C3D"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21D76" w:rsidRPr="00D21D76" w:rsidRDefault="00D21D76" w:rsidP="00D85633">
            <w:pPr>
              <w:rPr>
                <w:rFonts w:ascii="Times New Roman" w:hAnsi="Times New Roman" w:cs="Times New Roman"/>
                <w:sz w:val="24"/>
                <w:szCs w:val="24"/>
              </w:rPr>
            </w:pPr>
            <w:r>
              <w:rPr>
                <w:rFonts w:ascii="Times New Roman" w:hAnsi="Times New Roman" w:cs="Times New Roman"/>
                <w:sz w:val="24"/>
                <w:szCs w:val="24"/>
              </w:rPr>
              <w:t>N</w:t>
            </w:r>
            <w:r w:rsidRPr="00D21D76">
              <w:rPr>
                <w:rFonts w:ascii="Times New Roman" w:hAnsi="Times New Roman" w:cs="Times New Roman"/>
                <w:sz w:val="24"/>
                <w:szCs w:val="24"/>
              </w:rPr>
              <w:t>umber tiles</w:t>
            </w:r>
            <w:r>
              <w:rPr>
                <w:rFonts w:ascii="Times New Roman" w:hAnsi="Times New Roman" w:cs="Times New Roman"/>
                <w:sz w:val="24"/>
                <w:szCs w:val="24"/>
              </w:rPr>
              <w:t>, white board,</w:t>
            </w:r>
            <w:r w:rsidR="00680B9C">
              <w:rPr>
                <w:rFonts w:ascii="Times New Roman" w:hAnsi="Times New Roman" w:cs="Times New Roman"/>
                <w:sz w:val="24"/>
                <w:szCs w:val="24"/>
              </w:rPr>
              <w:t xml:space="preserve"> marke</w:t>
            </w:r>
            <w:r w:rsidR="002A650F">
              <w:rPr>
                <w:rFonts w:ascii="Times New Roman" w:hAnsi="Times New Roman" w:cs="Times New Roman"/>
                <w:sz w:val="24"/>
                <w:szCs w:val="24"/>
              </w:rPr>
              <w:t>rs, and Place Value Mystery Number Heptagon</w:t>
            </w:r>
            <w:r w:rsidR="00680B9C">
              <w:rPr>
                <w:rFonts w:ascii="Times New Roman" w:hAnsi="Times New Roman" w:cs="Times New Roman"/>
                <w:sz w:val="24"/>
                <w:szCs w:val="24"/>
              </w:rPr>
              <w:t>, d</w:t>
            </w:r>
            <w:r w:rsidR="00A458E2">
              <w:rPr>
                <w:rFonts w:ascii="Times New Roman" w:hAnsi="Times New Roman" w:cs="Times New Roman"/>
                <w:sz w:val="24"/>
                <w:szCs w:val="24"/>
              </w:rPr>
              <w:t>efinition chart</w:t>
            </w:r>
          </w:p>
          <w:p w:rsidR="00D85633" w:rsidRDefault="00D85633" w:rsidP="003D7D31">
            <w:pPr>
              <w:rPr>
                <w:rFonts w:ascii="Times New Roman" w:hAnsi="Times New Roman" w:cs="Times New Roman"/>
                <w:b/>
                <w:sz w:val="24"/>
                <w:szCs w:val="24"/>
              </w:rPr>
            </w:pPr>
          </w:p>
        </w:tc>
        <w:tc>
          <w:tcPr>
            <w:tcW w:w="2760" w:type="dxa"/>
            <w:gridSpan w:val="3"/>
          </w:tcPr>
          <w:p w:rsidR="00D21D76" w:rsidRDefault="00D85633" w:rsidP="003D7D31">
            <w:pPr>
              <w:rPr>
                <w:rFonts w:ascii="Times New Roman" w:hAnsi="Times New Roman" w:cs="Times New Roman"/>
                <w:sz w:val="24"/>
                <w:szCs w:val="24"/>
              </w:rPr>
            </w:pPr>
            <w:r>
              <w:rPr>
                <w:rFonts w:ascii="Times New Roman" w:hAnsi="Times New Roman" w:cs="Times New Roman"/>
                <w:b/>
                <w:sz w:val="24"/>
                <w:szCs w:val="24"/>
              </w:rPr>
              <w:t>Student:</w:t>
            </w:r>
          </w:p>
          <w:p w:rsidR="00D85633" w:rsidRPr="00D21D76" w:rsidRDefault="00D21D76" w:rsidP="003D7D31">
            <w:pPr>
              <w:rPr>
                <w:rFonts w:ascii="Times New Roman" w:hAnsi="Times New Roman" w:cs="Times New Roman"/>
                <w:b/>
                <w:sz w:val="24"/>
                <w:szCs w:val="24"/>
              </w:rPr>
            </w:pPr>
            <w:r>
              <w:rPr>
                <w:rFonts w:ascii="Times New Roman" w:hAnsi="Times New Roman" w:cs="Times New Roman"/>
                <w:sz w:val="24"/>
                <w:szCs w:val="24"/>
              </w:rPr>
              <w:t>P</w:t>
            </w:r>
            <w:r w:rsidRPr="00D21D76">
              <w:rPr>
                <w:rFonts w:ascii="Times New Roman" w:hAnsi="Times New Roman" w:cs="Times New Roman"/>
                <w:sz w:val="24"/>
                <w:szCs w:val="24"/>
              </w:rPr>
              <w:t>encil, math journal,</w:t>
            </w:r>
          </w:p>
          <w:p w:rsidR="00D21D76" w:rsidRDefault="00D21D76" w:rsidP="003D7D31">
            <w:pPr>
              <w:rPr>
                <w:rFonts w:ascii="Times New Roman" w:hAnsi="Times New Roman" w:cs="Times New Roman"/>
                <w:b/>
                <w:sz w:val="24"/>
                <w:szCs w:val="24"/>
              </w:rPr>
            </w:pPr>
            <w:r w:rsidRPr="00D21D76">
              <w:rPr>
                <w:rFonts w:ascii="Times New Roman" w:hAnsi="Times New Roman" w:cs="Times New Roman"/>
                <w:sz w:val="24"/>
                <w:szCs w:val="24"/>
              </w:rPr>
              <w:t>Number tiles</w:t>
            </w:r>
          </w:p>
        </w:tc>
        <w:tc>
          <w:tcPr>
            <w:tcW w:w="5496" w:type="dxa"/>
            <w:gridSpan w:val="2"/>
          </w:tcPr>
          <w:p w:rsidR="00D85633" w:rsidRPr="00D21D76" w:rsidRDefault="00D21D76" w:rsidP="003D7D31">
            <w:pPr>
              <w:rPr>
                <w:rFonts w:ascii="Times New Roman" w:hAnsi="Times New Roman" w:cs="Times New Roman"/>
                <w:sz w:val="24"/>
                <w:szCs w:val="24"/>
              </w:rPr>
            </w:pPr>
            <w:r>
              <w:rPr>
                <w:rFonts w:ascii="Times New Roman" w:hAnsi="Times New Roman" w:cs="Times New Roman"/>
                <w:sz w:val="24"/>
                <w:szCs w:val="24"/>
              </w:rPr>
              <w:t>Thousands, hundreds, tens, ones, tenths, hundredths, thousand</w:t>
            </w:r>
            <w:r w:rsidR="00EA0331">
              <w:rPr>
                <w:rFonts w:ascii="Times New Roman" w:hAnsi="Times New Roman" w:cs="Times New Roman"/>
                <w:sz w:val="24"/>
                <w:szCs w:val="24"/>
              </w:rPr>
              <w:t>th</w:t>
            </w:r>
            <w:r>
              <w:rPr>
                <w:rFonts w:ascii="Times New Roman" w:hAnsi="Times New Roman" w:cs="Times New Roman"/>
                <w:sz w:val="24"/>
                <w:szCs w:val="24"/>
              </w:rPr>
              <w:t>s, s</w:t>
            </w:r>
            <w:r w:rsidRPr="00D21D76">
              <w:rPr>
                <w:rFonts w:ascii="Times New Roman" w:hAnsi="Times New Roman" w:cs="Times New Roman"/>
                <w:sz w:val="24"/>
                <w:szCs w:val="24"/>
              </w:rPr>
              <w:t>tandard form, expanded form, word form</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3D649F"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 xml:space="preserve"> </w:t>
            </w:r>
            <w:r>
              <w:rPr>
                <w:rFonts w:ascii="Times New Roman" w:hAnsi="Times New Roman" w:cs="Times New Roman"/>
                <w:noProof/>
                <w:sz w:val="18"/>
                <w:szCs w:val="18"/>
              </w:rPr>
              <w:sym w:font="Symbol" w:char="F0D6"/>
            </w:r>
            <w:r>
              <w:rPr>
                <w:rFonts w:ascii="Times New Roman" w:hAnsi="Times New Roman" w:cs="Times New Roman"/>
                <w:noProof/>
                <w:sz w:val="18"/>
                <w:szCs w:val="18"/>
              </w:rPr>
              <w:t xml:space="preserve"> </w:t>
            </w:r>
            <w:r w:rsidR="00CB2DBC">
              <w:rPr>
                <w:rFonts w:ascii="Times New Roman" w:hAnsi="Times New Roman" w:cs="Times New Roman"/>
                <w:sz w:val="18"/>
                <w:szCs w:val="18"/>
              </w:rPr>
              <w:t xml:space="preserve">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F663D2" w:rsidP="00D85633">
            <w:pPr>
              <w:rPr>
                <w:rFonts w:ascii="Times New Roman" w:hAnsi="Times New Roman" w:cs="Times New Roman"/>
                <w:sz w:val="18"/>
                <w:szCs w:val="18"/>
              </w:rPr>
            </w:pPr>
            <w:r>
              <w:rPr>
                <w:rFonts w:ascii="Times New Roman" w:hAnsi="Times New Roman" w:cs="Times New Roman"/>
                <w:noProof/>
                <w:sz w:val="18"/>
                <w:szCs w:val="18"/>
              </w:rPr>
              <w:sym w:font="Symbol" w:char="F0D6"/>
            </w:r>
            <w:bookmarkStart w:id="0" w:name="_GoBack"/>
            <w:bookmarkEnd w:id="0"/>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3D649F" w:rsidP="00D85633">
            <w:pPr>
              <w:rPr>
                <w:rFonts w:ascii="Times New Roman" w:hAnsi="Times New Roman" w:cs="Times New Roman"/>
                <w:sz w:val="18"/>
                <w:szCs w:val="18"/>
              </w:rPr>
            </w:pPr>
            <w:r>
              <w:rPr>
                <w:rFonts w:ascii="Times New Roman" w:hAnsi="Times New Roman" w:cs="Times New Roman"/>
                <w:noProof/>
                <w:sz w:val="18"/>
                <w:szCs w:val="18"/>
              </w:rPr>
              <w:sym w:font="Symbol" w:char="F0D6"/>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3D649F" w:rsidP="00D85633">
            <w:pPr>
              <w:rPr>
                <w:rFonts w:ascii="Times New Roman" w:hAnsi="Times New Roman" w:cs="Times New Roman"/>
                <w:sz w:val="18"/>
                <w:szCs w:val="18"/>
              </w:rPr>
            </w:pPr>
            <w:r>
              <w:rPr>
                <w:rFonts w:ascii="Times New Roman" w:hAnsi="Times New Roman" w:cs="Times New Roman"/>
                <w:noProof/>
                <w:sz w:val="18"/>
                <w:szCs w:val="18"/>
              </w:rPr>
              <w:sym w:font="Symbol" w:char="F0D6"/>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3D649F" w:rsidP="00D85633">
            <w:pPr>
              <w:rPr>
                <w:rFonts w:ascii="Times New Roman" w:hAnsi="Times New Roman" w:cs="Times New Roman"/>
                <w:sz w:val="18"/>
                <w:szCs w:val="18"/>
              </w:rPr>
            </w:pPr>
            <w:r>
              <w:rPr>
                <w:rFonts w:ascii="Times New Roman" w:hAnsi="Times New Roman" w:cs="Times New Roman"/>
                <w:noProof/>
                <w:sz w:val="18"/>
                <w:szCs w:val="18"/>
              </w:rPr>
              <w:sym w:font="Symbol" w:char="F0D6"/>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3D649F" w:rsidP="00D85633">
            <w:pPr>
              <w:rPr>
                <w:rFonts w:ascii="Times New Roman" w:hAnsi="Times New Roman" w:cs="Times New Roman"/>
                <w:sz w:val="18"/>
                <w:szCs w:val="18"/>
              </w:rPr>
            </w:pPr>
            <w:r>
              <w:rPr>
                <w:rFonts w:ascii="Times New Roman" w:hAnsi="Times New Roman" w:cs="Times New Roman"/>
                <w:noProof/>
                <w:sz w:val="18"/>
                <w:szCs w:val="18"/>
              </w:rPr>
              <w:sym w:font="Symbol" w:char="F0D6"/>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3D649F" w:rsidP="00D85633">
            <w:pPr>
              <w:rPr>
                <w:rFonts w:ascii="Times New Roman" w:hAnsi="Times New Roman" w:cs="Times New Roman"/>
                <w:sz w:val="20"/>
                <w:szCs w:val="20"/>
              </w:rPr>
            </w:pPr>
            <w:r>
              <w:rPr>
                <w:rFonts w:ascii="Times New Roman" w:hAnsi="Times New Roman" w:cs="Times New Roman"/>
                <w:sz w:val="18"/>
                <w:szCs w:val="18"/>
              </w:rPr>
              <w:sym w:font="Symbol" w:char="F0D6"/>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ED2701" w:rsidRDefault="00D85633" w:rsidP="00ED2701">
            <w:pPr>
              <w:pStyle w:val="Default"/>
              <w:rPr>
                <w:rFonts w:ascii="Times New Roman" w:hAnsi="Times New Roman" w:cs="Times New Roman"/>
                <w:b/>
              </w:rPr>
            </w:pPr>
            <w:r>
              <w:rPr>
                <w:rFonts w:ascii="Times New Roman" w:hAnsi="Times New Roman" w:cs="Times New Roman"/>
                <w:b/>
              </w:rPr>
              <w:t>Common Core State Standards:</w:t>
            </w:r>
            <w:r w:rsidR="00ED2701">
              <w:rPr>
                <w:rFonts w:ascii="Times New Roman" w:hAnsi="Times New Roman" w:cs="Times New Roman"/>
                <w:b/>
              </w:rPr>
              <w:t xml:space="preserve"> </w:t>
            </w:r>
          </w:p>
          <w:p w:rsidR="00ED2701" w:rsidRDefault="00ED2701" w:rsidP="00ED2701">
            <w:pPr>
              <w:pStyle w:val="Default"/>
            </w:pPr>
          </w:p>
          <w:tbl>
            <w:tblPr>
              <w:tblW w:w="0" w:type="auto"/>
              <w:tblBorders>
                <w:top w:val="nil"/>
                <w:left w:val="nil"/>
                <w:bottom w:val="nil"/>
                <w:right w:val="nil"/>
              </w:tblBorders>
              <w:tblLook w:val="0000" w:firstRow="0" w:lastRow="0" w:firstColumn="0" w:lastColumn="0" w:noHBand="0" w:noVBand="0"/>
            </w:tblPr>
            <w:tblGrid>
              <w:gridCol w:w="6634"/>
            </w:tblGrid>
            <w:tr w:rsidR="00ED2701">
              <w:trPr>
                <w:trHeight w:val="657"/>
              </w:trPr>
              <w:tc>
                <w:tcPr>
                  <w:tcW w:w="0" w:type="auto"/>
                </w:tcPr>
                <w:p w:rsidR="00ED2701" w:rsidRDefault="00ED2701">
                  <w:pPr>
                    <w:pStyle w:val="Default"/>
                    <w:rPr>
                      <w:sz w:val="23"/>
                      <w:szCs w:val="23"/>
                    </w:rPr>
                  </w:pPr>
                  <w:r>
                    <w:t xml:space="preserve"> </w:t>
                  </w:r>
                  <w:r>
                    <w:rPr>
                      <w:b/>
                      <w:bCs/>
                      <w:sz w:val="23"/>
                      <w:szCs w:val="23"/>
                    </w:rPr>
                    <w:t>Read</w:t>
                  </w:r>
                  <w:r>
                    <w:rPr>
                      <w:sz w:val="23"/>
                      <w:szCs w:val="23"/>
                    </w:rPr>
                    <w:t xml:space="preserve">, </w:t>
                  </w:r>
                  <w:r>
                    <w:rPr>
                      <w:b/>
                      <w:bCs/>
                      <w:sz w:val="23"/>
                      <w:szCs w:val="23"/>
                    </w:rPr>
                    <w:t>write</w:t>
                  </w:r>
                  <w:r>
                    <w:rPr>
                      <w:sz w:val="23"/>
                      <w:szCs w:val="23"/>
                    </w:rPr>
                    <w:t xml:space="preserve">, and </w:t>
                  </w:r>
                  <w:r>
                    <w:rPr>
                      <w:b/>
                      <w:bCs/>
                      <w:sz w:val="23"/>
                      <w:szCs w:val="23"/>
                    </w:rPr>
                    <w:t xml:space="preserve">compare </w:t>
                  </w:r>
                  <w:r>
                    <w:rPr>
                      <w:sz w:val="23"/>
                      <w:szCs w:val="23"/>
                    </w:rPr>
                    <w:t xml:space="preserve">decimals to thousandths. </w:t>
                  </w:r>
                </w:p>
                <w:p w:rsidR="00ED2701" w:rsidRDefault="00ED2701">
                  <w:pPr>
                    <w:pStyle w:val="Default"/>
                    <w:rPr>
                      <w:sz w:val="23"/>
                      <w:szCs w:val="23"/>
                    </w:rPr>
                  </w:pPr>
                </w:p>
                <w:p w:rsidR="00ED2701" w:rsidRDefault="00ED2701">
                  <w:pPr>
                    <w:pStyle w:val="Default"/>
                    <w:rPr>
                      <w:sz w:val="23"/>
                      <w:szCs w:val="23"/>
                    </w:rPr>
                  </w:pPr>
                  <w:r>
                    <w:rPr>
                      <w:sz w:val="23"/>
                      <w:szCs w:val="23"/>
                    </w:rPr>
                    <w:t xml:space="preserve">a. </w:t>
                  </w:r>
                  <w:r>
                    <w:rPr>
                      <w:b/>
                      <w:bCs/>
                      <w:sz w:val="23"/>
                      <w:szCs w:val="23"/>
                    </w:rPr>
                    <w:t xml:space="preserve">Read </w:t>
                  </w:r>
                  <w:r>
                    <w:rPr>
                      <w:sz w:val="23"/>
                      <w:szCs w:val="23"/>
                    </w:rPr>
                    <w:t xml:space="preserve">and </w:t>
                  </w:r>
                  <w:r>
                    <w:rPr>
                      <w:b/>
                      <w:bCs/>
                      <w:sz w:val="23"/>
                      <w:szCs w:val="23"/>
                    </w:rPr>
                    <w:t xml:space="preserve">write </w:t>
                  </w:r>
                  <w:r>
                    <w:rPr>
                      <w:sz w:val="23"/>
                      <w:szCs w:val="23"/>
                    </w:rPr>
                    <w:t xml:space="preserve">decimals to thousandths </w:t>
                  </w:r>
                  <w:r>
                    <w:rPr>
                      <w:b/>
                      <w:bCs/>
                      <w:sz w:val="23"/>
                      <w:szCs w:val="23"/>
                    </w:rPr>
                    <w:t xml:space="preserve">using </w:t>
                  </w:r>
                  <w:r>
                    <w:rPr>
                      <w:sz w:val="23"/>
                      <w:szCs w:val="23"/>
                    </w:rPr>
                    <w:t xml:space="preserve">base-ten numerals, </w:t>
                  </w:r>
                </w:p>
                <w:p w:rsidR="00ED2701" w:rsidRDefault="00ED2701">
                  <w:pPr>
                    <w:pStyle w:val="Default"/>
                    <w:rPr>
                      <w:sz w:val="23"/>
                      <w:szCs w:val="23"/>
                    </w:rPr>
                  </w:pPr>
                  <w:r>
                    <w:rPr>
                      <w:sz w:val="23"/>
                      <w:szCs w:val="23"/>
                    </w:rPr>
                    <w:t xml:space="preserve">number names, and expanded form, </w:t>
                  </w:r>
                  <w:r>
                    <w:rPr>
                      <w:i/>
                      <w:iCs/>
                      <w:sz w:val="23"/>
                      <w:szCs w:val="23"/>
                    </w:rPr>
                    <w:t xml:space="preserve">e.g., 347.392 = 3 × 100 + 4 × </w:t>
                  </w:r>
                </w:p>
                <w:p w:rsidR="00ED2701" w:rsidRDefault="00ED2701">
                  <w:pPr>
                    <w:pStyle w:val="Default"/>
                    <w:rPr>
                      <w:sz w:val="23"/>
                      <w:szCs w:val="23"/>
                    </w:rPr>
                  </w:pPr>
                  <w:r>
                    <w:rPr>
                      <w:i/>
                      <w:iCs/>
                      <w:sz w:val="23"/>
                      <w:szCs w:val="23"/>
                    </w:rPr>
                    <w:t xml:space="preserve">10 + 7 × 1 + 3 × (1/10) + 9 × (1/100) + 2 × (1/1000). </w:t>
                  </w:r>
                </w:p>
              </w:tc>
            </w:tr>
          </w:tbl>
          <w:p w:rsidR="00D85633" w:rsidRPr="008C13D7" w:rsidRDefault="00D85633"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Pr="00ED2701" w:rsidRDefault="00D85633" w:rsidP="00ED2701">
            <w:pPr>
              <w:pStyle w:val="NoSpacing"/>
            </w:pPr>
            <w:r w:rsidRPr="00ED2701">
              <w:t>I Can Statement(s):</w:t>
            </w:r>
          </w:p>
          <w:p w:rsidR="00ED2701" w:rsidRPr="00ED2701" w:rsidRDefault="00ED2701" w:rsidP="00ED2701">
            <w:pPr>
              <w:pStyle w:val="NoSpacing"/>
            </w:pPr>
          </w:p>
          <w:tbl>
            <w:tblPr>
              <w:tblW w:w="0" w:type="auto"/>
              <w:tblBorders>
                <w:top w:val="nil"/>
                <w:left w:val="nil"/>
                <w:bottom w:val="nil"/>
                <w:right w:val="nil"/>
              </w:tblBorders>
              <w:tblLook w:val="0000" w:firstRow="0" w:lastRow="0" w:firstColumn="0" w:lastColumn="0" w:noHBand="0" w:noVBand="0"/>
            </w:tblPr>
            <w:tblGrid>
              <w:gridCol w:w="6785"/>
            </w:tblGrid>
            <w:tr w:rsidR="00ED2701" w:rsidRPr="00ED2701" w:rsidTr="00ED2701">
              <w:trPr>
                <w:trHeight w:val="999"/>
              </w:trPr>
              <w:tc>
                <w:tcPr>
                  <w:tcW w:w="0" w:type="auto"/>
                </w:tcPr>
                <w:p w:rsidR="00ED2701" w:rsidRPr="00ED2701" w:rsidRDefault="00ED2701" w:rsidP="00CB6CDC">
                  <w:pPr>
                    <w:pStyle w:val="NoSpacing"/>
                    <w:jc w:val="both"/>
                  </w:pPr>
                  <w:r w:rsidRPr="00ED2701">
                    <w:t>I can read decimals to the thousandths using base-ten numerals.</w:t>
                  </w:r>
                </w:p>
                <w:p w:rsidR="00ED2701" w:rsidRPr="00ED2701" w:rsidRDefault="00ED2701" w:rsidP="00CB6CDC">
                  <w:pPr>
                    <w:pStyle w:val="NoSpacing"/>
                    <w:jc w:val="both"/>
                  </w:pPr>
                  <w:r w:rsidRPr="00ED2701">
                    <w:t xml:space="preserve"> I can read decimals to the thousandths using number names. </w:t>
                  </w:r>
                </w:p>
                <w:p w:rsidR="00ED2701" w:rsidRPr="00ED2701" w:rsidRDefault="00ED2701" w:rsidP="00CB6CDC">
                  <w:pPr>
                    <w:pStyle w:val="NoSpacing"/>
                    <w:jc w:val="both"/>
                  </w:pPr>
                  <w:r w:rsidRPr="00ED2701">
                    <w:t xml:space="preserve">I can read decimals to the thousandths using expanded form. </w:t>
                  </w:r>
                </w:p>
                <w:tbl>
                  <w:tblPr>
                    <w:tblW w:w="0" w:type="auto"/>
                    <w:tblBorders>
                      <w:top w:val="nil"/>
                      <w:left w:val="nil"/>
                      <w:bottom w:val="nil"/>
                      <w:right w:val="nil"/>
                    </w:tblBorders>
                    <w:tblLook w:val="0000" w:firstRow="0" w:lastRow="0" w:firstColumn="0" w:lastColumn="0" w:noHBand="0" w:noVBand="0"/>
                  </w:tblPr>
                  <w:tblGrid>
                    <w:gridCol w:w="6569"/>
                  </w:tblGrid>
                  <w:tr w:rsidR="00ED2701" w:rsidRPr="00ED2701">
                    <w:trPr>
                      <w:trHeight w:val="998"/>
                    </w:trPr>
                    <w:tc>
                      <w:tcPr>
                        <w:tcW w:w="0" w:type="auto"/>
                      </w:tcPr>
                      <w:p w:rsidR="00ED2701" w:rsidRPr="00ED2701" w:rsidRDefault="00ED2701" w:rsidP="00CB6CDC">
                        <w:pPr>
                          <w:pStyle w:val="NoSpacing"/>
                          <w:jc w:val="both"/>
                        </w:pPr>
                        <w:r w:rsidRPr="00ED2701">
                          <w:t xml:space="preserve"> </w:t>
                        </w:r>
                      </w:p>
                      <w:p w:rsidR="00ED2701" w:rsidRPr="00ED2701" w:rsidRDefault="00ED2701" w:rsidP="00CB6CDC">
                        <w:pPr>
                          <w:pStyle w:val="NoSpacing"/>
                          <w:jc w:val="both"/>
                        </w:pPr>
                        <w:r w:rsidRPr="00ED2701">
                          <w:t xml:space="preserve">I can write decimals to the thousandths using base-ten numerals. </w:t>
                        </w:r>
                      </w:p>
                      <w:p w:rsidR="00ED2701" w:rsidRPr="00ED2701" w:rsidRDefault="00ED2701" w:rsidP="00CB6CDC">
                        <w:pPr>
                          <w:pStyle w:val="NoSpacing"/>
                          <w:jc w:val="both"/>
                        </w:pPr>
                        <w:r w:rsidRPr="00ED2701">
                          <w:t xml:space="preserve">I can write decimals to the thousandths using number names. </w:t>
                        </w:r>
                      </w:p>
                      <w:p w:rsidR="00ED2701" w:rsidRDefault="00ED2701" w:rsidP="00CB6CDC">
                        <w:pPr>
                          <w:pStyle w:val="Default"/>
                          <w:jc w:val="both"/>
                        </w:pPr>
                        <w:r w:rsidRPr="00ED2701">
                          <w:t xml:space="preserve">I can write decimals to the thousandths using expanded form. </w:t>
                        </w:r>
                      </w:p>
                      <w:tbl>
                        <w:tblPr>
                          <w:tblW w:w="0" w:type="auto"/>
                          <w:tblBorders>
                            <w:top w:val="nil"/>
                            <w:left w:val="nil"/>
                            <w:bottom w:val="nil"/>
                            <w:right w:val="nil"/>
                          </w:tblBorders>
                          <w:tblLook w:val="0000" w:firstRow="0" w:lastRow="0" w:firstColumn="0" w:lastColumn="0" w:noHBand="0" w:noVBand="0"/>
                        </w:tblPr>
                        <w:tblGrid>
                          <w:gridCol w:w="6353"/>
                        </w:tblGrid>
                        <w:tr w:rsidR="00ED2701">
                          <w:trPr>
                            <w:trHeight w:val="853"/>
                          </w:trPr>
                          <w:tc>
                            <w:tcPr>
                              <w:tcW w:w="0" w:type="auto"/>
                            </w:tcPr>
                            <w:p w:rsidR="00ED2701" w:rsidRDefault="00ED2701" w:rsidP="00CB6CDC">
                              <w:pPr>
                                <w:pStyle w:val="Default"/>
                                <w:jc w:val="both"/>
                                <w:rPr>
                                  <w:rFonts w:cs="Times New Roman"/>
                                  <w:color w:val="auto"/>
                                </w:rPr>
                              </w:pPr>
                              <w:r>
                                <w:t xml:space="preserve"> </w:t>
                              </w:r>
                            </w:p>
                            <w:p w:rsidR="00ED2701" w:rsidRDefault="00ED2701" w:rsidP="00CB6CDC">
                              <w:pPr>
                                <w:pStyle w:val="Default"/>
                                <w:jc w:val="both"/>
                                <w:rPr>
                                  <w:sz w:val="23"/>
                                  <w:szCs w:val="23"/>
                                </w:rPr>
                              </w:pPr>
                              <w:r>
                                <w:rPr>
                                  <w:sz w:val="23"/>
                                  <w:szCs w:val="23"/>
                                </w:rPr>
                                <w:t xml:space="preserve">I can use base-ten numerals to form decimals to the thousandths. </w:t>
                              </w:r>
                            </w:p>
                            <w:p w:rsidR="00ED2701" w:rsidRDefault="00ED2701" w:rsidP="00CB6CDC">
                              <w:pPr>
                                <w:pStyle w:val="Default"/>
                                <w:jc w:val="both"/>
                                <w:rPr>
                                  <w:sz w:val="23"/>
                                  <w:szCs w:val="23"/>
                                </w:rPr>
                              </w:pPr>
                              <w:r>
                                <w:rPr>
                                  <w:sz w:val="23"/>
                                  <w:szCs w:val="23"/>
                                </w:rPr>
                                <w:t xml:space="preserve">I can use base-ten numerals to form decimals to the thousandths. </w:t>
                              </w:r>
                            </w:p>
                            <w:p w:rsidR="00ED2701" w:rsidRDefault="00ED2701" w:rsidP="00CB6CDC">
                              <w:pPr>
                                <w:pStyle w:val="Default"/>
                                <w:jc w:val="both"/>
                                <w:rPr>
                                  <w:sz w:val="23"/>
                                  <w:szCs w:val="23"/>
                                </w:rPr>
                              </w:pPr>
                              <w:r>
                                <w:rPr>
                                  <w:sz w:val="23"/>
                                  <w:szCs w:val="23"/>
                                </w:rPr>
                                <w:t xml:space="preserve">I can use base-ten numerals to form decimals to the thousandths </w:t>
                              </w:r>
                            </w:p>
                            <w:p w:rsidR="00ED2701" w:rsidRDefault="00ED2701" w:rsidP="00CB6CDC">
                              <w:pPr>
                                <w:pStyle w:val="Default"/>
                                <w:jc w:val="both"/>
                                <w:rPr>
                                  <w:sz w:val="23"/>
                                  <w:szCs w:val="23"/>
                                </w:rPr>
                              </w:pPr>
                            </w:p>
                          </w:tc>
                        </w:tr>
                      </w:tbl>
                      <w:p w:rsidR="00ED2701" w:rsidRDefault="00ED2701" w:rsidP="00CB6CDC">
                        <w:pPr>
                          <w:pStyle w:val="NoSpacing"/>
                          <w:jc w:val="both"/>
                        </w:pPr>
                      </w:p>
                      <w:p w:rsidR="00ED2701" w:rsidRDefault="00ED2701" w:rsidP="00CB6CDC">
                        <w:pPr>
                          <w:pStyle w:val="NoSpacing"/>
                          <w:jc w:val="both"/>
                        </w:pPr>
                      </w:p>
                      <w:p w:rsidR="00ED2701" w:rsidRDefault="00ED2701" w:rsidP="00CB6CDC">
                        <w:pPr>
                          <w:pStyle w:val="NoSpacing"/>
                          <w:jc w:val="both"/>
                        </w:pPr>
                      </w:p>
                      <w:p w:rsidR="00ED2701" w:rsidRPr="00ED2701" w:rsidRDefault="00ED2701" w:rsidP="00CB6CDC">
                        <w:pPr>
                          <w:pStyle w:val="NoSpacing"/>
                          <w:jc w:val="both"/>
                        </w:pPr>
                      </w:p>
                      <w:p w:rsidR="00ED2701" w:rsidRPr="00ED2701" w:rsidRDefault="00ED2701" w:rsidP="00CB6CDC">
                        <w:pPr>
                          <w:pStyle w:val="NoSpacing"/>
                          <w:jc w:val="both"/>
                        </w:pPr>
                      </w:p>
                    </w:tc>
                  </w:tr>
                </w:tbl>
                <w:p w:rsidR="00ED2701" w:rsidRPr="00ED2701" w:rsidRDefault="00ED2701" w:rsidP="00ED2701">
                  <w:pPr>
                    <w:pStyle w:val="NoSpacing"/>
                  </w:pPr>
                </w:p>
              </w:tc>
            </w:tr>
          </w:tbl>
          <w:p w:rsidR="00ED2701" w:rsidRPr="00ED2701" w:rsidRDefault="00ED2701" w:rsidP="00ED2701">
            <w:pPr>
              <w:pStyle w:val="NoSpacing"/>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971B0D" w:rsidRDefault="00971B0D" w:rsidP="007B401D">
            <w:pPr>
              <w:rPr>
                <w:rFonts w:ascii="Times New Roman" w:hAnsi="Times New Roman" w:cs="Times New Roman"/>
                <w:sz w:val="24"/>
                <w:szCs w:val="24"/>
              </w:rPr>
            </w:pPr>
          </w:p>
          <w:p w:rsidR="00971B0D" w:rsidRPr="00971B0D" w:rsidRDefault="00971B0D" w:rsidP="007B401D">
            <w:pPr>
              <w:rPr>
                <w:rFonts w:ascii="Times New Roman" w:hAnsi="Times New Roman" w:cs="Times New Roman"/>
                <w:sz w:val="24"/>
                <w:szCs w:val="24"/>
                <w:u w:val="single"/>
              </w:rPr>
            </w:pPr>
            <w:r>
              <w:rPr>
                <w:rFonts w:ascii="Times New Roman" w:hAnsi="Times New Roman" w:cs="Times New Roman"/>
                <w:sz w:val="24"/>
                <w:szCs w:val="24"/>
              </w:rPr>
              <w:t>Tell your students that they are going to be “Math Detectives” today and they have to s</w:t>
            </w:r>
            <w:r w:rsidRPr="00971B0D">
              <w:rPr>
                <w:rFonts w:ascii="Times New Roman" w:hAnsi="Times New Roman" w:cs="Times New Roman"/>
                <w:sz w:val="24"/>
                <w:szCs w:val="24"/>
              </w:rPr>
              <w:t>olve</w:t>
            </w:r>
            <w:r>
              <w:rPr>
                <w:rFonts w:ascii="Times New Roman" w:hAnsi="Times New Roman" w:cs="Times New Roman"/>
                <w:sz w:val="24"/>
                <w:szCs w:val="24"/>
                <w:u w:val="single"/>
              </w:rPr>
              <w:t xml:space="preserve"> T</w:t>
            </w:r>
            <w:r w:rsidRPr="00971B0D">
              <w:rPr>
                <w:rFonts w:ascii="Times New Roman" w:hAnsi="Times New Roman" w:cs="Times New Roman"/>
                <w:sz w:val="24"/>
                <w:szCs w:val="24"/>
                <w:u w:val="single"/>
              </w:rPr>
              <w:t>he Case of the Mystery Numbers!</w:t>
            </w:r>
          </w:p>
          <w:p w:rsidR="00A458E2" w:rsidRDefault="00A458E2" w:rsidP="007B401D">
            <w:pPr>
              <w:rPr>
                <w:rFonts w:ascii="Times New Roman" w:hAnsi="Times New Roman" w:cs="Times New Roman"/>
                <w:sz w:val="24"/>
                <w:szCs w:val="24"/>
              </w:rPr>
            </w:pPr>
          </w:p>
          <w:p w:rsidR="00D85633" w:rsidRDefault="00A458E2" w:rsidP="007B401D">
            <w:pPr>
              <w:rPr>
                <w:rFonts w:ascii="Times New Roman" w:hAnsi="Times New Roman" w:cs="Times New Roman"/>
                <w:sz w:val="24"/>
                <w:szCs w:val="24"/>
              </w:rPr>
            </w:pPr>
            <w:r>
              <w:rPr>
                <w:rFonts w:ascii="Times New Roman" w:hAnsi="Times New Roman" w:cs="Times New Roman"/>
                <w:sz w:val="24"/>
                <w:szCs w:val="24"/>
              </w:rPr>
              <w:lastRenderedPageBreak/>
              <w:t>Put the following on the board and have students copy the diagram in their math journal:</w:t>
            </w:r>
          </w:p>
          <w:p w:rsidR="00A458E2" w:rsidRDefault="00A458E2" w:rsidP="007B401D">
            <w:pPr>
              <w:rPr>
                <w:rFonts w:ascii="Times New Roman" w:hAnsi="Times New Roman" w:cs="Times New Roman"/>
                <w:sz w:val="24"/>
                <w:szCs w:val="24"/>
              </w:rPr>
            </w:pPr>
            <w:r>
              <w:rPr>
                <w:rFonts w:ascii="Times New Roman" w:hAnsi="Times New Roman" w:cs="Times New Roman"/>
                <w:sz w:val="24"/>
                <w:szCs w:val="24"/>
              </w:rPr>
              <w:t xml:space="preserve">_____,_____ _____ _____ . _____ _____ </w:t>
            </w:r>
          </w:p>
          <w:p w:rsidR="00971B0D" w:rsidRDefault="00A458E2" w:rsidP="007B401D">
            <w:pPr>
              <w:rPr>
                <w:rFonts w:ascii="Times New Roman" w:hAnsi="Times New Roman" w:cs="Times New Roman"/>
                <w:sz w:val="24"/>
                <w:szCs w:val="24"/>
              </w:rPr>
            </w:pPr>
            <w:r>
              <w:rPr>
                <w:rFonts w:ascii="Times New Roman" w:hAnsi="Times New Roman" w:cs="Times New Roman"/>
                <w:sz w:val="24"/>
                <w:szCs w:val="24"/>
              </w:rPr>
              <w:t>Then give the following clues and have students create the mystery number.</w:t>
            </w:r>
            <w:r w:rsidR="00971B0D">
              <w:rPr>
                <w:rFonts w:ascii="Times New Roman" w:hAnsi="Times New Roman" w:cs="Times New Roman"/>
                <w:sz w:val="24"/>
                <w:szCs w:val="24"/>
              </w:rPr>
              <w:t xml:space="preserve"> </w:t>
            </w:r>
          </w:p>
          <w:p w:rsidR="00A458E2" w:rsidRDefault="00971B0D" w:rsidP="007B401D">
            <w:pPr>
              <w:rPr>
                <w:rFonts w:ascii="Times New Roman" w:hAnsi="Times New Roman" w:cs="Times New Roman"/>
                <w:sz w:val="24"/>
                <w:szCs w:val="24"/>
              </w:rPr>
            </w:pPr>
            <w:r>
              <w:rPr>
                <w:rFonts w:ascii="Times New Roman" w:hAnsi="Times New Roman" w:cs="Times New Roman"/>
                <w:sz w:val="24"/>
                <w:szCs w:val="24"/>
              </w:rPr>
              <w:t>This can be done using paper and pencil, and/or number tiles.</w:t>
            </w:r>
          </w:p>
          <w:p w:rsidR="00A458E2" w:rsidRDefault="00A458E2" w:rsidP="00A458E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Write 3 in the tens place</w:t>
            </w:r>
            <w:r w:rsidR="00D13668">
              <w:rPr>
                <w:rFonts w:ascii="Times New Roman" w:hAnsi="Times New Roman" w:cs="Times New Roman"/>
                <w:sz w:val="24"/>
                <w:szCs w:val="24"/>
              </w:rPr>
              <w:t>.</w:t>
            </w:r>
          </w:p>
          <w:p w:rsidR="00A458E2" w:rsidRDefault="00A458E2" w:rsidP="00A458E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Write 1 in the thousands place</w:t>
            </w:r>
            <w:r w:rsidR="00D13668">
              <w:rPr>
                <w:rFonts w:ascii="Times New Roman" w:hAnsi="Times New Roman" w:cs="Times New Roman"/>
                <w:sz w:val="24"/>
                <w:szCs w:val="24"/>
              </w:rPr>
              <w:t>.</w:t>
            </w:r>
          </w:p>
          <w:p w:rsidR="00A458E2" w:rsidRDefault="00D13668" w:rsidP="00A458E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w:t>
            </w:r>
            <w:r w:rsidR="00A458E2">
              <w:rPr>
                <w:rFonts w:ascii="Times New Roman" w:hAnsi="Times New Roman" w:cs="Times New Roman"/>
                <w:sz w:val="24"/>
                <w:szCs w:val="24"/>
              </w:rPr>
              <w:t xml:space="preserve">rite a </w:t>
            </w:r>
            <w:r>
              <w:rPr>
                <w:rFonts w:ascii="Times New Roman" w:hAnsi="Times New Roman" w:cs="Times New Roman"/>
                <w:sz w:val="24"/>
                <w:szCs w:val="24"/>
              </w:rPr>
              <w:t>0 in the tenths place.</w:t>
            </w:r>
          </w:p>
          <w:p w:rsidR="00D13668" w:rsidRDefault="00D13668" w:rsidP="00A458E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Write a 5 in the hundreds place.</w:t>
            </w:r>
          </w:p>
          <w:p w:rsidR="00D13668" w:rsidRDefault="00D13668" w:rsidP="00A458E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Write a 9 in the hundredths place.</w:t>
            </w:r>
          </w:p>
          <w:p w:rsidR="00D13668" w:rsidRDefault="00D13668" w:rsidP="00A458E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Write an 8 in the ones place.</w:t>
            </w:r>
          </w:p>
          <w:p w:rsidR="00D13668" w:rsidRPr="00D13668" w:rsidRDefault="00D13668" w:rsidP="00A458E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What is the mystery number? </w:t>
            </w:r>
            <w:r w:rsidRPr="00D13668">
              <w:rPr>
                <w:rFonts w:ascii="Times New Roman" w:hAnsi="Times New Roman" w:cs="Times New Roman"/>
                <w:color w:val="C0504D" w:themeColor="accent2"/>
                <w:sz w:val="24"/>
                <w:szCs w:val="24"/>
              </w:rPr>
              <w:t>1,538.09</w:t>
            </w:r>
          </w:p>
          <w:p w:rsidR="00D13668" w:rsidRDefault="00D13668" w:rsidP="00D13668">
            <w:pPr>
              <w:pStyle w:val="ListParagraph"/>
              <w:rPr>
                <w:rFonts w:ascii="Times New Roman" w:hAnsi="Times New Roman" w:cs="Times New Roman"/>
                <w:sz w:val="24"/>
                <w:szCs w:val="24"/>
              </w:rPr>
            </w:pPr>
            <w:r w:rsidRPr="00D13668">
              <w:rPr>
                <w:rFonts w:ascii="Times New Roman" w:hAnsi="Times New Roman" w:cs="Times New Roman"/>
                <w:sz w:val="24"/>
                <w:szCs w:val="24"/>
              </w:rPr>
              <w:t>Teacher questions:</w:t>
            </w:r>
            <w:r>
              <w:rPr>
                <w:rFonts w:ascii="Times New Roman" w:hAnsi="Times New Roman" w:cs="Times New Roman"/>
                <w:sz w:val="24"/>
                <w:szCs w:val="24"/>
              </w:rPr>
              <w:t xml:space="preserve"> </w:t>
            </w:r>
          </w:p>
          <w:p w:rsidR="00D13668" w:rsidRPr="00D13668" w:rsidRDefault="00D13668" w:rsidP="00D13668">
            <w:pPr>
              <w:pStyle w:val="ListParagraph"/>
              <w:rPr>
                <w:rFonts w:ascii="Times New Roman" w:hAnsi="Times New Roman" w:cs="Times New Roman"/>
                <w:color w:val="C0504D" w:themeColor="accent2"/>
                <w:sz w:val="24"/>
                <w:szCs w:val="24"/>
              </w:rPr>
            </w:pPr>
            <w:r>
              <w:rPr>
                <w:rFonts w:ascii="Times New Roman" w:hAnsi="Times New Roman" w:cs="Times New Roman"/>
                <w:sz w:val="24"/>
                <w:szCs w:val="24"/>
              </w:rPr>
              <w:t xml:space="preserve">How do you read this mystery number? </w:t>
            </w:r>
            <w:r w:rsidRPr="00D13668">
              <w:rPr>
                <w:rFonts w:ascii="Times New Roman" w:hAnsi="Times New Roman" w:cs="Times New Roman"/>
                <w:color w:val="C0504D" w:themeColor="accent2"/>
                <w:sz w:val="24"/>
                <w:szCs w:val="24"/>
              </w:rPr>
              <w:t>(students share with their shoulder partner)</w:t>
            </w:r>
          </w:p>
          <w:p w:rsidR="00D13668" w:rsidRDefault="00D13668" w:rsidP="00D13668">
            <w:pPr>
              <w:pStyle w:val="ListParagraph"/>
              <w:rPr>
                <w:rFonts w:ascii="Times New Roman" w:hAnsi="Times New Roman" w:cs="Times New Roman"/>
                <w:sz w:val="24"/>
                <w:szCs w:val="24"/>
              </w:rPr>
            </w:pPr>
            <w:r>
              <w:rPr>
                <w:rFonts w:ascii="Times New Roman" w:hAnsi="Times New Roman" w:cs="Times New Roman"/>
                <w:sz w:val="24"/>
                <w:szCs w:val="24"/>
              </w:rPr>
              <w:t xml:space="preserve">What form did we read this number in? </w:t>
            </w:r>
            <w:r w:rsidRPr="00D13668">
              <w:rPr>
                <w:rFonts w:ascii="Times New Roman" w:hAnsi="Times New Roman" w:cs="Times New Roman"/>
                <w:color w:val="C0504D" w:themeColor="accent2"/>
                <w:sz w:val="24"/>
                <w:szCs w:val="24"/>
              </w:rPr>
              <w:t>Standard form</w:t>
            </w:r>
          </w:p>
          <w:p w:rsidR="00D13668" w:rsidRDefault="00D13668" w:rsidP="00D13668">
            <w:pPr>
              <w:pStyle w:val="ListParagraph"/>
              <w:rPr>
                <w:rFonts w:ascii="Times New Roman" w:hAnsi="Times New Roman" w:cs="Times New Roman"/>
                <w:color w:val="C0504D" w:themeColor="accent2"/>
                <w:sz w:val="24"/>
                <w:szCs w:val="24"/>
              </w:rPr>
            </w:pPr>
            <w:r>
              <w:rPr>
                <w:rFonts w:ascii="Times New Roman" w:hAnsi="Times New Roman" w:cs="Times New Roman"/>
                <w:sz w:val="24"/>
                <w:szCs w:val="24"/>
              </w:rPr>
              <w:t xml:space="preserve">What are the other 2 forms we write with using numbers? </w:t>
            </w:r>
            <w:r w:rsidRPr="00D13668">
              <w:rPr>
                <w:rFonts w:ascii="Times New Roman" w:hAnsi="Times New Roman" w:cs="Times New Roman"/>
                <w:color w:val="C0504D" w:themeColor="accent2"/>
                <w:sz w:val="24"/>
                <w:szCs w:val="24"/>
              </w:rPr>
              <w:t>word and expanded</w:t>
            </w:r>
          </w:p>
          <w:p w:rsidR="00D84BC0" w:rsidRPr="00A458E2" w:rsidRDefault="00D84BC0" w:rsidP="00D84BC0">
            <w:pPr>
              <w:pStyle w:val="ListParagraph"/>
              <w:rPr>
                <w:rFonts w:ascii="Times New Roman" w:hAnsi="Times New Roman" w:cs="Times New Roman"/>
                <w:sz w:val="24"/>
                <w:szCs w:val="24"/>
              </w:rPr>
            </w:pPr>
            <w:r w:rsidRPr="00D84BC0">
              <w:rPr>
                <w:rFonts w:ascii="Times New Roman" w:hAnsi="Times New Roman" w:cs="Times New Roman"/>
                <w:sz w:val="24"/>
                <w:szCs w:val="24"/>
              </w:rPr>
              <w:t xml:space="preserve">Today </w:t>
            </w:r>
            <w:r w:rsidR="00EA0331">
              <w:rPr>
                <w:rFonts w:ascii="Times New Roman" w:hAnsi="Times New Roman" w:cs="Times New Roman"/>
                <w:sz w:val="24"/>
                <w:szCs w:val="24"/>
              </w:rPr>
              <w:t xml:space="preserve">we </w:t>
            </w:r>
            <w:r w:rsidRPr="00D84BC0">
              <w:rPr>
                <w:rFonts w:ascii="Times New Roman" w:hAnsi="Times New Roman" w:cs="Times New Roman"/>
                <w:sz w:val="24"/>
                <w:szCs w:val="24"/>
              </w:rPr>
              <w:t>are going to practice how to read and write decimals to the thousandths using standard form, word from, and expanded form.</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4A5BD1" w:rsidRDefault="00D84BC0" w:rsidP="007B401D">
            <w:pPr>
              <w:rPr>
                <w:rFonts w:ascii="Times New Roman" w:hAnsi="Times New Roman" w:cs="Times New Roman"/>
                <w:sz w:val="24"/>
                <w:szCs w:val="24"/>
              </w:rPr>
            </w:pPr>
            <w:r w:rsidRPr="008938A5">
              <w:rPr>
                <w:rFonts w:ascii="Times New Roman" w:hAnsi="Times New Roman" w:cs="Times New Roman"/>
                <w:sz w:val="24"/>
                <w:szCs w:val="24"/>
              </w:rPr>
              <w:t>Share definition chart with students and have students fill in the chart in their math journals as the teacher models</w:t>
            </w:r>
            <w:r w:rsidR="00AD0A83">
              <w:rPr>
                <w:rFonts w:ascii="Times New Roman" w:hAnsi="Times New Roman" w:cs="Times New Roman"/>
                <w:sz w:val="24"/>
                <w:szCs w:val="24"/>
              </w:rPr>
              <w:t xml:space="preserve"> it</w:t>
            </w:r>
            <w:r w:rsidRPr="008938A5">
              <w:rPr>
                <w:rFonts w:ascii="Times New Roman" w:hAnsi="Times New Roman" w:cs="Times New Roman"/>
                <w:sz w:val="24"/>
                <w:szCs w:val="24"/>
              </w:rPr>
              <w:t>. ( See completed chart</w:t>
            </w:r>
            <w:r w:rsidR="004A5BD1">
              <w:rPr>
                <w:rFonts w:ascii="Times New Roman" w:hAnsi="Times New Roman" w:cs="Times New Roman"/>
                <w:sz w:val="24"/>
                <w:szCs w:val="24"/>
              </w:rPr>
              <w:t xml:space="preserve"> below</w:t>
            </w:r>
            <w:r w:rsidRPr="008938A5">
              <w:rPr>
                <w:rFonts w:ascii="Times New Roman" w:hAnsi="Times New Roman" w:cs="Times New Roman"/>
                <w:sz w:val="24"/>
                <w:szCs w:val="24"/>
              </w:rPr>
              <w:t>) This can also be used as an anchor chart to be displayed in the classroom.</w:t>
            </w:r>
          </w:p>
          <w:p w:rsidR="004A5BD1" w:rsidRDefault="004A5BD1" w:rsidP="007B401D">
            <w:pPr>
              <w:rPr>
                <w:rFonts w:ascii="Times New Roman" w:hAnsi="Times New Roman" w:cs="Times New Roman"/>
                <w:sz w:val="24"/>
                <w:szCs w:val="24"/>
              </w:rPr>
            </w:pPr>
          </w:p>
          <w:p w:rsidR="00D84BC0" w:rsidRDefault="00971B0D" w:rsidP="007B401D">
            <w:pPr>
              <w:rPr>
                <w:rFonts w:ascii="Times New Roman" w:hAnsi="Times New Roman" w:cs="Times New Roman"/>
                <w:sz w:val="24"/>
                <w:szCs w:val="24"/>
              </w:rPr>
            </w:pPr>
            <w:r>
              <w:rPr>
                <w:rFonts w:ascii="Times New Roman" w:hAnsi="Times New Roman" w:cs="Times New Roman"/>
                <w:sz w:val="24"/>
                <w:szCs w:val="24"/>
              </w:rPr>
              <w:t xml:space="preserve"> </w:t>
            </w:r>
          </w:p>
          <w:p w:rsidR="004A5BD1" w:rsidRDefault="004A5BD1" w:rsidP="004A5BD1">
            <w:pPr>
              <w:pStyle w:val="ListParagraph"/>
              <w:rPr>
                <w:rFonts w:ascii="Times New Roman" w:hAnsi="Times New Roman" w:cs="Times New Roman"/>
                <w:sz w:val="24"/>
                <w:szCs w:val="24"/>
              </w:rPr>
            </w:pPr>
            <w:r>
              <w:rPr>
                <w:rFonts w:ascii="Times New Roman" w:hAnsi="Times New Roman" w:cs="Times New Roman"/>
                <w:sz w:val="24"/>
                <w:szCs w:val="24"/>
              </w:rPr>
              <w:t>Representing Decimals:</w:t>
            </w:r>
          </w:p>
          <w:tbl>
            <w:tblPr>
              <w:tblStyle w:val="TableGrid"/>
              <w:tblW w:w="0" w:type="auto"/>
              <w:tblInd w:w="720" w:type="dxa"/>
              <w:tblLook w:val="04A0" w:firstRow="1" w:lastRow="0" w:firstColumn="1" w:lastColumn="0" w:noHBand="0" w:noVBand="1"/>
            </w:tblPr>
            <w:tblGrid>
              <w:gridCol w:w="2716"/>
              <w:gridCol w:w="2751"/>
              <w:gridCol w:w="2785"/>
            </w:tblGrid>
            <w:tr w:rsidR="004A5BD1" w:rsidTr="00835ADD">
              <w:tc>
                <w:tcPr>
                  <w:tcW w:w="3595" w:type="dxa"/>
                </w:tcPr>
                <w:p w:rsidR="004A5BD1" w:rsidRDefault="004A5BD1" w:rsidP="00835ADD">
                  <w:pPr>
                    <w:pStyle w:val="ListParagraph"/>
                    <w:ind w:left="0"/>
                    <w:rPr>
                      <w:rFonts w:ascii="Times New Roman" w:hAnsi="Times New Roman" w:cs="Times New Roman"/>
                      <w:sz w:val="24"/>
                      <w:szCs w:val="24"/>
                    </w:rPr>
                  </w:pPr>
                  <w:r>
                    <w:rPr>
                      <w:rFonts w:ascii="Times New Roman" w:hAnsi="Times New Roman" w:cs="Times New Roman"/>
                      <w:sz w:val="24"/>
                      <w:szCs w:val="24"/>
                    </w:rPr>
                    <w:t>Form:</w:t>
                  </w:r>
                </w:p>
              </w:tc>
              <w:tc>
                <w:tcPr>
                  <w:tcW w:w="3595" w:type="dxa"/>
                </w:tcPr>
                <w:p w:rsidR="004A5BD1" w:rsidRDefault="004A5BD1" w:rsidP="00835ADD">
                  <w:pPr>
                    <w:pStyle w:val="ListParagraph"/>
                    <w:ind w:left="0"/>
                    <w:rPr>
                      <w:rFonts w:ascii="Times New Roman" w:hAnsi="Times New Roman" w:cs="Times New Roman"/>
                      <w:sz w:val="24"/>
                      <w:szCs w:val="24"/>
                    </w:rPr>
                  </w:pPr>
                  <w:r>
                    <w:rPr>
                      <w:rFonts w:ascii="Times New Roman" w:hAnsi="Times New Roman" w:cs="Times New Roman"/>
                      <w:sz w:val="24"/>
                      <w:szCs w:val="24"/>
                    </w:rPr>
                    <w:t>Definition:</w:t>
                  </w:r>
                </w:p>
              </w:tc>
              <w:tc>
                <w:tcPr>
                  <w:tcW w:w="3595" w:type="dxa"/>
                </w:tcPr>
                <w:p w:rsidR="004A5BD1" w:rsidRDefault="004A5BD1" w:rsidP="00835ADD">
                  <w:pPr>
                    <w:pStyle w:val="ListParagraph"/>
                    <w:ind w:left="0"/>
                    <w:rPr>
                      <w:rFonts w:ascii="Times New Roman" w:hAnsi="Times New Roman" w:cs="Times New Roman"/>
                      <w:sz w:val="24"/>
                      <w:szCs w:val="24"/>
                    </w:rPr>
                  </w:pPr>
                  <w:r>
                    <w:rPr>
                      <w:rFonts w:ascii="Times New Roman" w:hAnsi="Times New Roman" w:cs="Times New Roman"/>
                      <w:sz w:val="24"/>
                      <w:szCs w:val="24"/>
                    </w:rPr>
                    <w:t>Example:</w:t>
                  </w:r>
                </w:p>
              </w:tc>
            </w:tr>
            <w:tr w:rsidR="004A5BD1" w:rsidTr="00835ADD">
              <w:tc>
                <w:tcPr>
                  <w:tcW w:w="3595" w:type="dxa"/>
                </w:tcPr>
                <w:p w:rsidR="004A5BD1" w:rsidRDefault="004A5BD1" w:rsidP="00835ADD">
                  <w:pPr>
                    <w:pStyle w:val="ListParagraph"/>
                    <w:ind w:left="0"/>
                    <w:jc w:val="center"/>
                    <w:rPr>
                      <w:rFonts w:ascii="Times New Roman" w:hAnsi="Times New Roman" w:cs="Times New Roman"/>
                      <w:sz w:val="24"/>
                      <w:szCs w:val="24"/>
                    </w:rPr>
                  </w:pPr>
                  <w:r>
                    <w:rPr>
                      <w:rFonts w:ascii="Times New Roman" w:hAnsi="Times New Roman" w:cs="Times New Roman"/>
                      <w:sz w:val="24"/>
                      <w:szCs w:val="24"/>
                    </w:rPr>
                    <w:t>Standard Form</w:t>
                  </w:r>
                </w:p>
              </w:tc>
              <w:tc>
                <w:tcPr>
                  <w:tcW w:w="3595" w:type="dxa"/>
                </w:tcPr>
                <w:p w:rsidR="004A5BD1" w:rsidRDefault="004A5BD1" w:rsidP="004A5BD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The usual way or common way of writing a number using digits.</w:t>
                  </w:r>
                </w:p>
              </w:tc>
              <w:tc>
                <w:tcPr>
                  <w:tcW w:w="3595" w:type="dxa"/>
                </w:tcPr>
                <w:p w:rsidR="004A5BD1" w:rsidRDefault="004A5BD1" w:rsidP="004A5BD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8,712.593</w:t>
                  </w:r>
                </w:p>
              </w:tc>
            </w:tr>
            <w:tr w:rsidR="004A5BD1" w:rsidTr="00835ADD">
              <w:tc>
                <w:tcPr>
                  <w:tcW w:w="3595" w:type="dxa"/>
                </w:tcPr>
                <w:p w:rsidR="004A5BD1" w:rsidRDefault="004A5BD1" w:rsidP="00835ADD">
                  <w:pPr>
                    <w:pStyle w:val="ListParagraph"/>
                    <w:ind w:left="0"/>
                    <w:jc w:val="center"/>
                    <w:rPr>
                      <w:rFonts w:ascii="Times New Roman" w:hAnsi="Times New Roman" w:cs="Times New Roman"/>
                      <w:sz w:val="24"/>
                      <w:szCs w:val="24"/>
                    </w:rPr>
                  </w:pPr>
                  <w:r>
                    <w:rPr>
                      <w:rFonts w:ascii="Times New Roman" w:hAnsi="Times New Roman" w:cs="Times New Roman"/>
                      <w:sz w:val="24"/>
                      <w:szCs w:val="24"/>
                    </w:rPr>
                    <w:t>Expanded form</w:t>
                  </w:r>
                </w:p>
              </w:tc>
              <w:tc>
                <w:tcPr>
                  <w:tcW w:w="3595" w:type="dxa"/>
                </w:tcPr>
                <w:p w:rsidR="004A5BD1" w:rsidRDefault="004A5BD1" w:rsidP="004A5BD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A way of writing a number as the sum of the values of its digits to show place value</w:t>
                  </w:r>
                </w:p>
              </w:tc>
              <w:tc>
                <w:tcPr>
                  <w:tcW w:w="3595" w:type="dxa"/>
                </w:tcPr>
                <w:p w:rsidR="00AD0A83" w:rsidRDefault="004A5BD1" w:rsidP="004A5BD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 xml:space="preserve">8 x 1000 + 7 x 100 + </w:t>
                  </w:r>
                </w:p>
                <w:p w:rsidR="00AD0A83" w:rsidRDefault="004A5BD1" w:rsidP="004A5BD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 xml:space="preserve">1 x 10 + 2 x 1 + </w:t>
                  </w:r>
                  <w:r w:rsidR="00AD0A83">
                    <w:rPr>
                      <w:rFonts w:ascii="Times New Roman" w:hAnsi="Times New Roman" w:cs="Times New Roman"/>
                      <w:sz w:val="24"/>
                      <w:szCs w:val="24"/>
                    </w:rPr>
                    <w:t xml:space="preserve">5 x (1/10) + 9 x (1/100) </w:t>
                  </w:r>
                </w:p>
                <w:p w:rsidR="004A5BD1" w:rsidRDefault="00AD0A83" w:rsidP="00AD0A83">
                  <w:pPr>
                    <w:pStyle w:val="ListParagraph"/>
                    <w:ind w:left="0"/>
                    <w:jc w:val="center"/>
                    <w:rPr>
                      <w:rFonts w:ascii="Times New Roman" w:hAnsi="Times New Roman" w:cs="Times New Roman"/>
                      <w:sz w:val="24"/>
                      <w:szCs w:val="24"/>
                    </w:rPr>
                  </w:pPr>
                  <w:r>
                    <w:rPr>
                      <w:rFonts w:ascii="Times New Roman" w:hAnsi="Times New Roman" w:cs="Times New Roman"/>
                      <w:sz w:val="24"/>
                      <w:szCs w:val="24"/>
                    </w:rPr>
                    <w:t>+ 3 x (1/1000)</w:t>
                  </w:r>
                </w:p>
              </w:tc>
            </w:tr>
            <w:tr w:rsidR="004A5BD1" w:rsidTr="00835ADD">
              <w:tc>
                <w:tcPr>
                  <w:tcW w:w="3595" w:type="dxa"/>
                </w:tcPr>
                <w:p w:rsidR="004A5BD1" w:rsidRDefault="004A5BD1" w:rsidP="004A5BD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Word Form</w:t>
                  </w:r>
                </w:p>
              </w:tc>
              <w:tc>
                <w:tcPr>
                  <w:tcW w:w="3595" w:type="dxa"/>
                </w:tcPr>
                <w:p w:rsidR="004A5BD1" w:rsidRDefault="004A5BD1" w:rsidP="004A5BD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A way of writing a number using words</w:t>
                  </w:r>
                </w:p>
              </w:tc>
              <w:tc>
                <w:tcPr>
                  <w:tcW w:w="3595" w:type="dxa"/>
                </w:tcPr>
                <w:p w:rsidR="004A5BD1" w:rsidRDefault="004A5BD1" w:rsidP="004A5BD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Eight thousand seven hundred twelve and five hundred ninety three thousandths</w:t>
                  </w:r>
                </w:p>
              </w:tc>
            </w:tr>
          </w:tbl>
          <w:p w:rsidR="004A5BD1" w:rsidRPr="00D014CB" w:rsidRDefault="004A5BD1" w:rsidP="004A5BD1">
            <w:pPr>
              <w:pStyle w:val="ListParagraph"/>
              <w:rPr>
                <w:rFonts w:ascii="Times New Roman" w:hAnsi="Times New Roman" w:cs="Times New Roman"/>
                <w:sz w:val="24"/>
                <w:szCs w:val="24"/>
              </w:rPr>
            </w:pPr>
          </w:p>
          <w:p w:rsidR="004A5BD1" w:rsidRPr="00D014CB" w:rsidRDefault="004A5BD1" w:rsidP="004A5BD1">
            <w:pPr>
              <w:rPr>
                <w:rFonts w:ascii="Times New Roman" w:hAnsi="Times New Roman" w:cs="Times New Roman"/>
                <w:sz w:val="24"/>
                <w:szCs w:val="24"/>
              </w:rPr>
            </w:pPr>
          </w:p>
          <w:p w:rsidR="004A5BD1" w:rsidRPr="008938A5" w:rsidRDefault="004A5BD1"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185F73" w:rsidRPr="00185F73" w:rsidRDefault="00D85633" w:rsidP="002A650F">
            <w:pPr>
              <w:rPr>
                <w:rFonts w:ascii="Times New Roman" w:hAnsi="Times New Roman" w:cs="Times New Roman"/>
                <w:sz w:val="24"/>
                <w:szCs w:val="24"/>
              </w:rPr>
            </w:pPr>
            <w:r>
              <w:rPr>
                <w:rFonts w:ascii="Times New Roman" w:hAnsi="Times New Roman" w:cs="Times New Roman"/>
                <w:b/>
                <w:sz w:val="24"/>
                <w:szCs w:val="24"/>
              </w:rPr>
              <w:t>Guided Practice:</w:t>
            </w:r>
            <w:r w:rsidR="008938A5">
              <w:rPr>
                <w:rFonts w:ascii="Times New Roman" w:hAnsi="Times New Roman" w:cs="Times New Roman"/>
                <w:b/>
                <w:sz w:val="24"/>
                <w:szCs w:val="24"/>
              </w:rPr>
              <w:t xml:space="preserve"> </w:t>
            </w:r>
            <w:r w:rsidR="008938A5" w:rsidRPr="00971B0D">
              <w:rPr>
                <w:rFonts w:ascii="Times New Roman" w:hAnsi="Times New Roman" w:cs="Times New Roman"/>
                <w:sz w:val="24"/>
                <w:szCs w:val="24"/>
              </w:rPr>
              <w:t>Today, we are going to continue to find mystery numbers</w:t>
            </w:r>
            <w:r w:rsidR="00971B0D" w:rsidRPr="00971B0D">
              <w:rPr>
                <w:rFonts w:ascii="Times New Roman" w:hAnsi="Times New Roman" w:cs="Times New Roman"/>
                <w:sz w:val="24"/>
                <w:szCs w:val="24"/>
              </w:rPr>
              <w:t xml:space="preserve"> </w:t>
            </w:r>
            <w:r w:rsidR="00971B0D" w:rsidRPr="00CF124B">
              <w:rPr>
                <w:rFonts w:ascii="Times New Roman" w:hAnsi="Times New Roman" w:cs="Times New Roman"/>
                <w:sz w:val="24"/>
                <w:szCs w:val="24"/>
              </w:rPr>
              <w:t xml:space="preserve">using </w:t>
            </w:r>
            <w:r w:rsidR="00CF124B" w:rsidRPr="00CF124B">
              <w:rPr>
                <w:rFonts w:ascii="Times New Roman" w:hAnsi="Times New Roman" w:cs="Times New Roman"/>
                <w:sz w:val="24"/>
                <w:szCs w:val="24"/>
              </w:rPr>
              <w:t>number tiles</w:t>
            </w:r>
            <w:r w:rsidR="00CF124B">
              <w:rPr>
                <w:rFonts w:ascii="Times New Roman" w:hAnsi="Times New Roman" w:cs="Times New Roman"/>
                <w:sz w:val="24"/>
                <w:szCs w:val="24"/>
              </w:rPr>
              <w:t xml:space="preserve"> and the</w:t>
            </w:r>
            <w:r w:rsidR="002A650F">
              <w:rPr>
                <w:rFonts w:ascii="Times New Roman" w:hAnsi="Times New Roman" w:cs="Times New Roman"/>
                <w:sz w:val="24"/>
                <w:szCs w:val="24"/>
              </w:rPr>
              <w:t xml:space="preserve"> Place Value Mystery Number Heptagon. ( See</w:t>
            </w:r>
            <w:r w:rsidR="00185F73">
              <w:rPr>
                <w:rFonts w:ascii="Times New Roman" w:hAnsi="Times New Roman" w:cs="Times New Roman"/>
                <w:sz w:val="24"/>
                <w:szCs w:val="24"/>
              </w:rPr>
              <w:t xml:space="preserve"> attachment) </w:t>
            </w:r>
            <w:r w:rsidR="00CF124B">
              <w:rPr>
                <w:rFonts w:ascii="Times New Roman" w:hAnsi="Times New Roman" w:cs="Times New Roman"/>
                <w:sz w:val="24"/>
                <w:szCs w:val="24"/>
              </w:rPr>
              <w:t xml:space="preserve">This activity can be completed whole class, small groups, or pairs. Have </w:t>
            </w:r>
            <w:r w:rsidR="002A650F">
              <w:rPr>
                <w:rFonts w:ascii="Times New Roman" w:hAnsi="Times New Roman" w:cs="Times New Roman"/>
                <w:sz w:val="24"/>
                <w:szCs w:val="24"/>
              </w:rPr>
              <w:t>students draw a place value heptagon</w:t>
            </w:r>
            <w:r w:rsidR="00CF124B">
              <w:rPr>
                <w:rFonts w:ascii="Times New Roman" w:hAnsi="Times New Roman" w:cs="Times New Roman"/>
                <w:sz w:val="24"/>
                <w:szCs w:val="24"/>
              </w:rPr>
              <w:t xml:space="preserve"> or give them a copy of th</w:t>
            </w:r>
            <w:r w:rsidR="002A650F">
              <w:rPr>
                <w:rFonts w:ascii="Times New Roman" w:hAnsi="Times New Roman" w:cs="Times New Roman"/>
                <w:sz w:val="24"/>
                <w:szCs w:val="24"/>
              </w:rPr>
              <w:t>e place value heptagon</w:t>
            </w:r>
            <w:r w:rsidR="00CF124B">
              <w:rPr>
                <w:rFonts w:ascii="Times New Roman" w:hAnsi="Times New Roman" w:cs="Times New Roman"/>
                <w:sz w:val="24"/>
                <w:szCs w:val="24"/>
              </w:rPr>
              <w:t xml:space="preserve">. Tell your students </w:t>
            </w:r>
            <w:r w:rsidR="002A650F">
              <w:rPr>
                <w:rFonts w:ascii="Times New Roman" w:hAnsi="Times New Roman" w:cs="Times New Roman"/>
                <w:sz w:val="24"/>
                <w:szCs w:val="24"/>
              </w:rPr>
              <w:t>that you are going to call out 7</w:t>
            </w:r>
            <w:r w:rsidR="00CF124B">
              <w:rPr>
                <w:rFonts w:ascii="Times New Roman" w:hAnsi="Times New Roman" w:cs="Times New Roman"/>
                <w:sz w:val="24"/>
                <w:szCs w:val="24"/>
              </w:rPr>
              <w:t xml:space="preserve"> numbers </w:t>
            </w:r>
            <w:r w:rsidR="00185F73">
              <w:rPr>
                <w:rFonts w:ascii="Times New Roman" w:hAnsi="Times New Roman" w:cs="Times New Roman"/>
                <w:sz w:val="24"/>
                <w:szCs w:val="24"/>
              </w:rPr>
              <w:t>from 0</w:t>
            </w:r>
            <w:r w:rsidR="00CF124B">
              <w:rPr>
                <w:rFonts w:ascii="Times New Roman" w:hAnsi="Times New Roman" w:cs="Times New Roman"/>
                <w:sz w:val="24"/>
                <w:szCs w:val="24"/>
              </w:rPr>
              <w:t xml:space="preserve"> to 9. They are to place that number anywhere </w:t>
            </w:r>
            <w:r w:rsidR="002A650F">
              <w:rPr>
                <w:rFonts w:ascii="Times New Roman" w:hAnsi="Times New Roman" w:cs="Times New Roman"/>
                <w:sz w:val="24"/>
                <w:szCs w:val="24"/>
              </w:rPr>
              <w:t>on their heptagon</w:t>
            </w:r>
            <w:r w:rsidR="00185F73">
              <w:rPr>
                <w:rFonts w:ascii="Times New Roman" w:hAnsi="Times New Roman" w:cs="Times New Roman"/>
                <w:sz w:val="24"/>
                <w:szCs w:val="24"/>
              </w:rPr>
              <w:t>. Each number can only be used one time. Once yo</w:t>
            </w:r>
            <w:r w:rsidR="002A650F">
              <w:rPr>
                <w:rFonts w:ascii="Times New Roman" w:hAnsi="Times New Roman" w:cs="Times New Roman"/>
                <w:sz w:val="24"/>
                <w:szCs w:val="24"/>
              </w:rPr>
              <w:t>u have placed a tile on the heptagon</w:t>
            </w:r>
            <w:r w:rsidR="00185F73">
              <w:rPr>
                <w:rFonts w:ascii="Times New Roman" w:hAnsi="Times New Roman" w:cs="Times New Roman"/>
                <w:sz w:val="24"/>
                <w:szCs w:val="24"/>
              </w:rPr>
              <w:t xml:space="preserve"> in cannot be moved. Then have students write their mystery numbers and share them with their group, th</w:t>
            </w:r>
            <w:r w:rsidR="002A650F">
              <w:rPr>
                <w:rFonts w:ascii="Times New Roman" w:hAnsi="Times New Roman" w:cs="Times New Roman"/>
                <w:sz w:val="24"/>
                <w:szCs w:val="24"/>
              </w:rPr>
              <w:t>eir partner, or the class.  Next have</w:t>
            </w:r>
            <w:r w:rsidR="00185F73">
              <w:rPr>
                <w:rFonts w:ascii="Times New Roman" w:hAnsi="Times New Roman" w:cs="Times New Roman"/>
                <w:sz w:val="24"/>
                <w:szCs w:val="24"/>
              </w:rPr>
              <w:t xml:space="preserve"> each student write their mystery number in word</w:t>
            </w:r>
            <w:r w:rsidR="002A650F">
              <w:rPr>
                <w:rFonts w:ascii="Times New Roman" w:hAnsi="Times New Roman" w:cs="Times New Roman"/>
                <w:sz w:val="24"/>
                <w:szCs w:val="24"/>
              </w:rPr>
              <w:t xml:space="preserve"> form</w:t>
            </w:r>
            <w:r w:rsidR="00185F73">
              <w:rPr>
                <w:rFonts w:ascii="Times New Roman" w:hAnsi="Times New Roman" w:cs="Times New Roman"/>
                <w:sz w:val="24"/>
                <w:szCs w:val="24"/>
              </w:rPr>
              <w:t xml:space="preserve"> and standard form using their definition chart as a model. </w:t>
            </w:r>
            <w:r w:rsidR="00C50551">
              <w:rPr>
                <w:rFonts w:ascii="Times New Roman" w:hAnsi="Times New Roman" w:cs="Times New Roman"/>
                <w:sz w:val="24"/>
                <w:szCs w:val="24"/>
              </w:rPr>
              <w:t>The t</w:t>
            </w:r>
            <w:r w:rsidR="00185F73">
              <w:rPr>
                <w:rFonts w:ascii="Times New Roman" w:hAnsi="Times New Roman" w:cs="Times New Roman"/>
                <w:sz w:val="24"/>
                <w:szCs w:val="24"/>
              </w:rPr>
              <w:t>eacher circulates the classroom to ensure students are practicing correctly.</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2A650F">
            <w:pPr>
              <w:rPr>
                <w:rFonts w:ascii="Times New Roman" w:hAnsi="Times New Roman" w:cs="Times New Roman"/>
                <w:b/>
                <w:sz w:val="24"/>
                <w:szCs w:val="24"/>
              </w:rPr>
            </w:pPr>
            <w:r>
              <w:rPr>
                <w:rFonts w:ascii="Times New Roman" w:hAnsi="Times New Roman" w:cs="Times New Roman"/>
                <w:b/>
                <w:sz w:val="24"/>
                <w:szCs w:val="24"/>
              </w:rPr>
              <w:t>Independent Practice:</w:t>
            </w:r>
            <w:r w:rsidR="00CD4D59">
              <w:rPr>
                <w:rFonts w:ascii="Times New Roman" w:hAnsi="Times New Roman" w:cs="Times New Roman"/>
                <w:b/>
                <w:sz w:val="24"/>
                <w:szCs w:val="24"/>
              </w:rPr>
              <w:t xml:space="preserve"> </w:t>
            </w:r>
            <w:r w:rsidR="00CD4D59">
              <w:rPr>
                <w:rFonts w:ascii="Times New Roman" w:hAnsi="Times New Roman" w:cs="Times New Roman"/>
                <w:sz w:val="24"/>
                <w:szCs w:val="24"/>
              </w:rPr>
              <w:t>W</w:t>
            </w:r>
            <w:r w:rsidR="00CD4D59" w:rsidRPr="00971B0D">
              <w:rPr>
                <w:rFonts w:ascii="Times New Roman" w:hAnsi="Times New Roman" w:cs="Times New Roman"/>
                <w:sz w:val="24"/>
                <w:szCs w:val="24"/>
              </w:rPr>
              <w:t xml:space="preserve">e are going to continue to find mystery numbers </w:t>
            </w:r>
            <w:r w:rsidR="00CD4D59" w:rsidRPr="00CF124B">
              <w:rPr>
                <w:rFonts w:ascii="Times New Roman" w:hAnsi="Times New Roman" w:cs="Times New Roman"/>
                <w:sz w:val="24"/>
                <w:szCs w:val="24"/>
              </w:rPr>
              <w:t>using number tiles</w:t>
            </w:r>
            <w:r w:rsidR="00CD4D59">
              <w:rPr>
                <w:rFonts w:ascii="Times New Roman" w:hAnsi="Times New Roman" w:cs="Times New Roman"/>
                <w:sz w:val="24"/>
                <w:szCs w:val="24"/>
              </w:rPr>
              <w:t xml:space="preserve"> and </w:t>
            </w:r>
            <w:r w:rsidR="002A650F">
              <w:rPr>
                <w:rFonts w:ascii="Times New Roman" w:hAnsi="Times New Roman" w:cs="Times New Roman"/>
                <w:sz w:val="24"/>
                <w:szCs w:val="24"/>
              </w:rPr>
              <w:t xml:space="preserve">the Place Value Mystery Number Heptagon. </w:t>
            </w:r>
            <w:r w:rsidR="00CD4D59">
              <w:rPr>
                <w:rFonts w:ascii="Times New Roman" w:hAnsi="Times New Roman" w:cs="Times New Roman"/>
                <w:sz w:val="24"/>
                <w:szCs w:val="24"/>
              </w:rPr>
              <w:t>( See att</w:t>
            </w:r>
            <w:r w:rsidR="002A650F">
              <w:rPr>
                <w:rFonts w:ascii="Times New Roman" w:hAnsi="Times New Roman" w:cs="Times New Roman"/>
                <w:sz w:val="24"/>
                <w:szCs w:val="24"/>
              </w:rPr>
              <w:t xml:space="preserve">achment </w:t>
            </w:r>
            <w:r w:rsidR="00CD4D59">
              <w:rPr>
                <w:rFonts w:ascii="Times New Roman" w:hAnsi="Times New Roman" w:cs="Times New Roman"/>
                <w:sz w:val="24"/>
                <w:szCs w:val="24"/>
              </w:rPr>
              <w:t xml:space="preserve">) </w:t>
            </w:r>
            <w:r w:rsidR="00942EEC">
              <w:rPr>
                <w:rFonts w:ascii="Times New Roman" w:hAnsi="Times New Roman" w:cs="Times New Roman"/>
                <w:sz w:val="24"/>
                <w:szCs w:val="24"/>
              </w:rPr>
              <w:t xml:space="preserve">Repeat the above process. Remind your students </w:t>
            </w:r>
            <w:r w:rsidR="002A650F">
              <w:rPr>
                <w:rFonts w:ascii="Times New Roman" w:hAnsi="Times New Roman" w:cs="Times New Roman"/>
                <w:sz w:val="24"/>
                <w:szCs w:val="24"/>
              </w:rPr>
              <w:t>that you are going to call out 7</w:t>
            </w:r>
            <w:r w:rsidR="00942EEC">
              <w:rPr>
                <w:rFonts w:ascii="Times New Roman" w:hAnsi="Times New Roman" w:cs="Times New Roman"/>
                <w:sz w:val="24"/>
                <w:szCs w:val="24"/>
              </w:rPr>
              <w:t xml:space="preserve"> numbers from 0 to 9. They are to place th</w:t>
            </w:r>
            <w:r w:rsidR="002A650F">
              <w:rPr>
                <w:rFonts w:ascii="Times New Roman" w:hAnsi="Times New Roman" w:cs="Times New Roman"/>
                <w:sz w:val="24"/>
                <w:szCs w:val="24"/>
              </w:rPr>
              <w:t>at number anywhere on their heptagon</w:t>
            </w:r>
            <w:r w:rsidR="00942EEC">
              <w:rPr>
                <w:rFonts w:ascii="Times New Roman" w:hAnsi="Times New Roman" w:cs="Times New Roman"/>
                <w:sz w:val="24"/>
                <w:szCs w:val="24"/>
              </w:rPr>
              <w:t>. Each number can only be used one time. Once yo</w:t>
            </w:r>
            <w:r w:rsidR="002A650F">
              <w:rPr>
                <w:rFonts w:ascii="Times New Roman" w:hAnsi="Times New Roman" w:cs="Times New Roman"/>
                <w:sz w:val="24"/>
                <w:szCs w:val="24"/>
              </w:rPr>
              <w:t>u have placed a tile on the heptagon it</w:t>
            </w:r>
            <w:r w:rsidR="00942EEC">
              <w:rPr>
                <w:rFonts w:ascii="Times New Roman" w:hAnsi="Times New Roman" w:cs="Times New Roman"/>
                <w:sz w:val="24"/>
                <w:szCs w:val="24"/>
              </w:rPr>
              <w:t xml:space="preserve"> cannot be moved.</w:t>
            </w:r>
            <w:r w:rsidR="00666990">
              <w:rPr>
                <w:rFonts w:ascii="Times New Roman" w:hAnsi="Times New Roman" w:cs="Times New Roman"/>
                <w:sz w:val="24"/>
                <w:szCs w:val="24"/>
              </w:rPr>
              <w:t xml:space="preserve"> Then have each student to write their mystery number in </w:t>
            </w:r>
            <w:r w:rsidR="00833282">
              <w:rPr>
                <w:rFonts w:ascii="Times New Roman" w:hAnsi="Times New Roman" w:cs="Times New Roman"/>
                <w:sz w:val="24"/>
                <w:szCs w:val="24"/>
              </w:rPr>
              <w:t>standard form, word form, and expanded form. If needed students can use their definition chart as a model.</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833282" w:rsidRPr="00833282" w:rsidRDefault="00833282" w:rsidP="007B401D">
            <w:pPr>
              <w:rPr>
                <w:rFonts w:ascii="Times New Roman" w:hAnsi="Times New Roman" w:cs="Times New Roman"/>
                <w:sz w:val="24"/>
                <w:szCs w:val="24"/>
              </w:rPr>
            </w:pPr>
            <w:r>
              <w:rPr>
                <w:rFonts w:ascii="Times New Roman" w:hAnsi="Times New Roman" w:cs="Times New Roman"/>
                <w:b/>
                <w:sz w:val="24"/>
                <w:szCs w:val="24"/>
              </w:rPr>
              <w:t>“</w:t>
            </w:r>
            <w:r w:rsidRPr="00833282">
              <w:rPr>
                <w:rFonts w:ascii="Times New Roman" w:hAnsi="Times New Roman" w:cs="Times New Roman"/>
                <w:sz w:val="24"/>
                <w:szCs w:val="24"/>
              </w:rPr>
              <w:t>Ticket Out The Door” in the their journal have student</w:t>
            </w:r>
            <w:r>
              <w:rPr>
                <w:rFonts w:ascii="Times New Roman" w:hAnsi="Times New Roman" w:cs="Times New Roman"/>
                <w:sz w:val="24"/>
                <w:szCs w:val="24"/>
              </w:rPr>
              <w:t>s write the standard for</w:t>
            </w:r>
            <w:r w:rsidRPr="00833282">
              <w:rPr>
                <w:rFonts w:ascii="Times New Roman" w:hAnsi="Times New Roman" w:cs="Times New Roman"/>
                <w:sz w:val="24"/>
                <w:szCs w:val="24"/>
              </w:rPr>
              <w:t xml:space="preserve">m of the following number: 4 x 100 + 3 x 10 + 5 x 1 + 2 x (1/10) + 6 x (1/100) + 7 x </w:t>
            </w:r>
          </w:p>
          <w:p w:rsidR="00833282" w:rsidRDefault="004A5BD1" w:rsidP="007B401D">
            <w:pPr>
              <w:rPr>
                <w:rFonts w:ascii="Times New Roman" w:hAnsi="Times New Roman" w:cs="Times New Roman"/>
                <w:b/>
                <w:sz w:val="24"/>
                <w:szCs w:val="24"/>
              </w:rPr>
            </w:pPr>
            <w:r>
              <w:rPr>
                <w:rFonts w:ascii="Times New Roman" w:hAnsi="Times New Roman" w:cs="Times New Roman"/>
                <w:sz w:val="24"/>
                <w:szCs w:val="24"/>
              </w:rPr>
              <w:t>(</w:t>
            </w:r>
            <w:r w:rsidR="00833282" w:rsidRPr="00833282">
              <w:rPr>
                <w:rFonts w:ascii="Times New Roman" w:hAnsi="Times New Roman" w:cs="Times New Roman"/>
                <w:sz w:val="24"/>
                <w:szCs w:val="24"/>
              </w:rPr>
              <w:t xml:space="preserve">1/1000) = </w:t>
            </w:r>
            <w:r w:rsidR="00833282" w:rsidRPr="00833282">
              <w:rPr>
                <w:rFonts w:ascii="Times New Roman" w:hAnsi="Times New Roman" w:cs="Times New Roman"/>
                <w:color w:val="C0504D" w:themeColor="accent2"/>
                <w:sz w:val="24"/>
                <w:szCs w:val="24"/>
              </w:rPr>
              <w:t>435.267</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185F73" w:rsidP="006C64A3">
            <w:pPr>
              <w:rPr>
                <w:rFonts w:ascii="Times New Roman" w:hAnsi="Times New Roman" w:cs="Times New Roman"/>
                <w:sz w:val="24"/>
                <w:szCs w:val="24"/>
              </w:rPr>
            </w:pPr>
            <w:r>
              <w:rPr>
                <w:rFonts w:ascii="Times New Roman" w:hAnsi="Times New Roman" w:cs="Times New Roman"/>
                <w:sz w:val="24"/>
                <w:szCs w:val="24"/>
              </w:rPr>
              <w:t xml:space="preserve">During guided and independent practice </w:t>
            </w:r>
            <w:r w:rsidR="006C64A3">
              <w:rPr>
                <w:rFonts w:ascii="Times New Roman" w:hAnsi="Times New Roman" w:cs="Times New Roman"/>
                <w:sz w:val="24"/>
                <w:szCs w:val="24"/>
              </w:rPr>
              <w:t>students in small groups/pairs can place their mystery number</w:t>
            </w:r>
            <w:r w:rsidR="00666990">
              <w:rPr>
                <w:rFonts w:ascii="Times New Roman" w:hAnsi="Times New Roman" w:cs="Times New Roman"/>
                <w:sz w:val="24"/>
                <w:szCs w:val="24"/>
              </w:rPr>
              <w:t>s</w:t>
            </w:r>
            <w:r w:rsidR="006C64A3">
              <w:rPr>
                <w:rFonts w:ascii="Times New Roman" w:hAnsi="Times New Roman" w:cs="Times New Roman"/>
                <w:sz w:val="24"/>
                <w:szCs w:val="24"/>
              </w:rPr>
              <w:t xml:space="preserve"> in ascending and descending order. Students and teacher can discuss which numbers created were the greatest or least.</w:t>
            </w:r>
            <w:r w:rsidR="00666990">
              <w:rPr>
                <w:rFonts w:ascii="Times New Roman" w:hAnsi="Times New Roman" w:cs="Times New Roman"/>
                <w:sz w:val="24"/>
                <w:szCs w:val="24"/>
              </w:rPr>
              <w:t xml:space="preserve"> How do they know which number is the largest or smallest. What conclusions about decimal place value can they draw? Allow students to elaborate and help them make connections.</w:t>
            </w:r>
          </w:p>
        </w:tc>
        <w:tc>
          <w:tcPr>
            <w:tcW w:w="3672" w:type="dxa"/>
            <w:gridSpan w:val="3"/>
          </w:tcPr>
          <w:p w:rsidR="005C4CBE" w:rsidRDefault="006C64A3" w:rsidP="006C64A3">
            <w:pPr>
              <w:rPr>
                <w:rFonts w:ascii="Times New Roman" w:hAnsi="Times New Roman" w:cs="Times New Roman"/>
                <w:sz w:val="24"/>
                <w:szCs w:val="24"/>
              </w:rPr>
            </w:pPr>
            <w:r>
              <w:rPr>
                <w:rFonts w:ascii="Times New Roman" w:hAnsi="Times New Roman" w:cs="Times New Roman"/>
                <w:sz w:val="24"/>
                <w:szCs w:val="24"/>
              </w:rPr>
              <w:t>During guided and independent practice the teacher can tell students where to place each digit on the Place Value Mystery Grid and model as students work in their seats. Then teacher can model all or parts of how to write their number in word form and expanded form.</w:t>
            </w:r>
          </w:p>
        </w:tc>
        <w:tc>
          <w:tcPr>
            <w:tcW w:w="3672" w:type="dxa"/>
          </w:tcPr>
          <w:p w:rsidR="005C4CBE" w:rsidRDefault="00666990" w:rsidP="00666990">
            <w:pPr>
              <w:rPr>
                <w:rFonts w:ascii="Times New Roman" w:hAnsi="Times New Roman" w:cs="Times New Roman"/>
                <w:sz w:val="24"/>
                <w:szCs w:val="24"/>
              </w:rPr>
            </w:pPr>
            <w:r>
              <w:rPr>
                <w:rFonts w:ascii="Times New Roman" w:hAnsi="Times New Roman" w:cs="Times New Roman"/>
                <w:sz w:val="24"/>
                <w:szCs w:val="24"/>
              </w:rPr>
              <w:t>Review place value from millions to ones. Discuss how number values change when decimals are added to a number. Remind students that the decimal point is always read as “and.”</w:t>
            </w: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104CFF" w:rsidRDefault="00104CFF" w:rsidP="008C13D7">
            <w:pPr>
              <w:rPr>
                <w:rFonts w:ascii="Times New Roman" w:hAnsi="Times New Roman" w:cs="Times New Roman"/>
                <w:b/>
                <w:sz w:val="24"/>
                <w:szCs w:val="24"/>
              </w:rPr>
            </w:pPr>
          </w:p>
          <w:p w:rsidR="00D014CB" w:rsidRDefault="00D014CB" w:rsidP="00D014CB">
            <w:pPr>
              <w:pStyle w:val="ListParagraph"/>
              <w:numPr>
                <w:ilvl w:val="0"/>
                <w:numId w:val="10"/>
              </w:numPr>
              <w:rPr>
                <w:rFonts w:ascii="Times New Roman" w:hAnsi="Times New Roman" w:cs="Times New Roman"/>
                <w:sz w:val="24"/>
                <w:szCs w:val="24"/>
              </w:rPr>
            </w:pPr>
            <w:r w:rsidRPr="00D014CB">
              <w:rPr>
                <w:rFonts w:ascii="Times New Roman" w:hAnsi="Times New Roman" w:cs="Times New Roman"/>
                <w:sz w:val="24"/>
                <w:szCs w:val="24"/>
              </w:rPr>
              <w:t>Collect student journals and check “Ticket out the Door” for correctness.</w:t>
            </w:r>
          </w:p>
          <w:p w:rsidR="00104CFF" w:rsidRDefault="00104CFF" w:rsidP="00104CFF">
            <w:pPr>
              <w:pStyle w:val="ListParagraph"/>
              <w:rPr>
                <w:rFonts w:ascii="Times New Roman" w:hAnsi="Times New Roman" w:cs="Times New Roman"/>
                <w:sz w:val="24"/>
                <w:szCs w:val="24"/>
              </w:rPr>
            </w:pPr>
          </w:p>
          <w:p w:rsidR="00D014CB" w:rsidRDefault="00D014CB" w:rsidP="00D014C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Have students complete the following definition chart and decimal model filling </w:t>
            </w:r>
            <w:r w:rsidR="009F62FF">
              <w:rPr>
                <w:rFonts w:ascii="Times New Roman" w:hAnsi="Times New Roman" w:cs="Times New Roman"/>
                <w:sz w:val="24"/>
                <w:szCs w:val="24"/>
              </w:rPr>
              <w:t xml:space="preserve">in </w:t>
            </w:r>
            <w:r>
              <w:rPr>
                <w:rFonts w:ascii="Times New Roman" w:hAnsi="Times New Roman" w:cs="Times New Roman"/>
                <w:sz w:val="24"/>
                <w:szCs w:val="24"/>
              </w:rPr>
              <w:t>the missing information:</w:t>
            </w:r>
          </w:p>
          <w:p w:rsidR="00104CFF" w:rsidRDefault="00104CFF" w:rsidP="00104CFF">
            <w:pPr>
              <w:pStyle w:val="ListParagraph"/>
              <w:rPr>
                <w:rFonts w:ascii="Times New Roman" w:hAnsi="Times New Roman" w:cs="Times New Roman"/>
                <w:sz w:val="24"/>
                <w:szCs w:val="24"/>
              </w:rPr>
            </w:pPr>
          </w:p>
          <w:p w:rsidR="00D014CB" w:rsidRDefault="00D014CB" w:rsidP="00D014CB">
            <w:pPr>
              <w:pStyle w:val="ListParagraph"/>
              <w:rPr>
                <w:rFonts w:ascii="Times New Roman" w:hAnsi="Times New Roman" w:cs="Times New Roman"/>
                <w:sz w:val="24"/>
                <w:szCs w:val="24"/>
              </w:rPr>
            </w:pPr>
            <w:r>
              <w:rPr>
                <w:rFonts w:ascii="Times New Roman" w:hAnsi="Times New Roman" w:cs="Times New Roman"/>
                <w:sz w:val="24"/>
                <w:szCs w:val="24"/>
              </w:rPr>
              <w:t>Representing Decimals:</w:t>
            </w:r>
          </w:p>
          <w:tbl>
            <w:tblPr>
              <w:tblStyle w:val="TableGrid"/>
              <w:tblW w:w="0" w:type="auto"/>
              <w:tblInd w:w="720" w:type="dxa"/>
              <w:tblLook w:val="04A0" w:firstRow="1" w:lastRow="0" w:firstColumn="1" w:lastColumn="0" w:noHBand="0" w:noVBand="1"/>
            </w:tblPr>
            <w:tblGrid>
              <w:gridCol w:w="3350"/>
              <w:gridCol w:w="3359"/>
              <w:gridCol w:w="3361"/>
            </w:tblGrid>
            <w:tr w:rsidR="00D014CB" w:rsidTr="00D014CB">
              <w:tc>
                <w:tcPr>
                  <w:tcW w:w="3595" w:type="dxa"/>
                </w:tcPr>
                <w:p w:rsidR="00D014CB" w:rsidRDefault="00D014CB" w:rsidP="00FB6B7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Form</w:t>
                  </w:r>
                  <w:r w:rsidR="009F62FF">
                    <w:rPr>
                      <w:rFonts w:ascii="Times New Roman" w:hAnsi="Times New Roman" w:cs="Times New Roman"/>
                      <w:sz w:val="24"/>
                      <w:szCs w:val="24"/>
                    </w:rPr>
                    <w:t>:</w:t>
                  </w:r>
                </w:p>
              </w:tc>
              <w:tc>
                <w:tcPr>
                  <w:tcW w:w="3595" w:type="dxa"/>
                </w:tcPr>
                <w:p w:rsidR="00D014CB" w:rsidRDefault="00D014CB" w:rsidP="00FB6B7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Definition</w:t>
                  </w:r>
                  <w:r w:rsidR="009F62FF">
                    <w:rPr>
                      <w:rFonts w:ascii="Times New Roman" w:hAnsi="Times New Roman" w:cs="Times New Roman"/>
                      <w:sz w:val="24"/>
                      <w:szCs w:val="24"/>
                    </w:rPr>
                    <w:t>:</w:t>
                  </w:r>
                </w:p>
              </w:tc>
              <w:tc>
                <w:tcPr>
                  <w:tcW w:w="3595" w:type="dxa"/>
                </w:tcPr>
                <w:p w:rsidR="00D014CB" w:rsidRDefault="00D014CB" w:rsidP="00FB6B7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Example</w:t>
                  </w:r>
                  <w:r w:rsidR="009F62FF">
                    <w:rPr>
                      <w:rFonts w:ascii="Times New Roman" w:hAnsi="Times New Roman" w:cs="Times New Roman"/>
                      <w:sz w:val="24"/>
                      <w:szCs w:val="24"/>
                    </w:rPr>
                    <w:t>:</w:t>
                  </w:r>
                </w:p>
              </w:tc>
            </w:tr>
            <w:tr w:rsidR="00D014CB" w:rsidTr="00D014CB">
              <w:tc>
                <w:tcPr>
                  <w:tcW w:w="3595" w:type="dxa"/>
                </w:tcPr>
                <w:p w:rsidR="00D014CB" w:rsidRDefault="00D014CB" w:rsidP="00FB6B7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t>
                  </w:r>
                </w:p>
                <w:p w:rsidR="00C50551" w:rsidRDefault="00C50551" w:rsidP="00FB6B79">
                  <w:pPr>
                    <w:pStyle w:val="ListParagraph"/>
                    <w:ind w:left="0"/>
                    <w:jc w:val="center"/>
                    <w:rPr>
                      <w:rFonts w:ascii="Times New Roman" w:hAnsi="Times New Roman" w:cs="Times New Roman"/>
                      <w:sz w:val="24"/>
                      <w:szCs w:val="24"/>
                    </w:rPr>
                  </w:pPr>
                  <w:r w:rsidRPr="00C50551">
                    <w:rPr>
                      <w:rFonts w:ascii="Times New Roman" w:hAnsi="Times New Roman" w:cs="Times New Roman"/>
                      <w:color w:val="C0504D" w:themeColor="accent2"/>
                      <w:sz w:val="24"/>
                      <w:szCs w:val="24"/>
                    </w:rPr>
                    <w:t>Standard Form</w:t>
                  </w:r>
                </w:p>
              </w:tc>
              <w:tc>
                <w:tcPr>
                  <w:tcW w:w="3595" w:type="dxa"/>
                </w:tcPr>
                <w:p w:rsidR="00D014CB" w:rsidRDefault="00D014CB" w:rsidP="00FB6B7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The usual way or common way of writing a number using digits.</w:t>
                  </w:r>
                </w:p>
              </w:tc>
              <w:tc>
                <w:tcPr>
                  <w:tcW w:w="3595" w:type="dxa"/>
                </w:tcPr>
                <w:p w:rsidR="00D014CB" w:rsidRDefault="00D014CB" w:rsidP="00FB6B7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12.59</w:t>
                  </w:r>
                </w:p>
              </w:tc>
            </w:tr>
            <w:tr w:rsidR="00D014CB" w:rsidTr="00D014CB">
              <w:tc>
                <w:tcPr>
                  <w:tcW w:w="3595" w:type="dxa"/>
                </w:tcPr>
                <w:p w:rsidR="00D014CB" w:rsidRDefault="00E25BE0" w:rsidP="00FB6B7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t>
                  </w:r>
                </w:p>
                <w:p w:rsidR="00C50551" w:rsidRDefault="00C50551" w:rsidP="00FB6B79">
                  <w:pPr>
                    <w:pStyle w:val="ListParagraph"/>
                    <w:ind w:left="0"/>
                    <w:jc w:val="center"/>
                    <w:rPr>
                      <w:rFonts w:ascii="Times New Roman" w:hAnsi="Times New Roman" w:cs="Times New Roman"/>
                      <w:sz w:val="24"/>
                      <w:szCs w:val="24"/>
                    </w:rPr>
                  </w:pPr>
                  <w:r w:rsidRPr="00C50551">
                    <w:rPr>
                      <w:rFonts w:ascii="Times New Roman" w:hAnsi="Times New Roman" w:cs="Times New Roman"/>
                      <w:color w:val="C0504D" w:themeColor="accent2"/>
                      <w:sz w:val="24"/>
                      <w:szCs w:val="24"/>
                    </w:rPr>
                    <w:t>Expanded Form</w:t>
                  </w:r>
                </w:p>
              </w:tc>
              <w:tc>
                <w:tcPr>
                  <w:tcW w:w="3595" w:type="dxa"/>
                </w:tcPr>
                <w:p w:rsidR="00D014CB" w:rsidRDefault="00D014CB" w:rsidP="00FB6B7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A way of writing a number as the sum of the values of its digits to show place value</w:t>
                  </w:r>
                </w:p>
              </w:tc>
              <w:tc>
                <w:tcPr>
                  <w:tcW w:w="3595" w:type="dxa"/>
                </w:tcPr>
                <w:p w:rsidR="00D014CB" w:rsidRDefault="00E25BE0" w:rsidP="00FB6B7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t>
                  </w:r>
                </w:p>
                <w:p w:rsidR="00C50551" w:rsidRDefault="00C50551" w:rsidP="00FB6B79">
                  <w:pPr>
                    <w:pStyle w:val="ListParagraph"/>
                    <w:ind w:left="0"/>
                    <w:jc w:val="center"/>
                    <w:rPr>
                      <w:rFonts w:ascii="Times New Roman" w:hAnsi="Times New Roman" w:cs="Times New Roman"/>
                      <w:sz w:val="24"/>
                      <w:szCs w:val="24"/>
                    </w:rPr>
                  </w:pPr>
                  <w:r w:rsidRPr="00C50551">
                    <w:rPr>
                      <w:rFonts w:ascii="Times New Roman" w:hAnsi="Times New Roman" w:cs="Times New Roman"/>
                      <w:color w:val="C0504D" w:themeColor="accent2"/>
                      <w:sz w:val="24"/>
                      <w:szCs w:val="24"/>
                    </w:rPr>
                    <w:t>1 x 10 + 2 x 1 + 5 x (1/10) + 9 x (1/100)</w:t>
                  </w:r>
                </w:p>
              </w:tc>
            </w:tr>
            <w:tr w:rsidR="00D014CB" w:rsidTr="00D014CB">
              <w:tc>
                <w:tcPr>
                  <w:tcW w:w="3595" w:type="dxa"/>
                </w:tcPr>
                <w:p w:rsidR="00D014CB" w:rsidRDefault="00D014CB" w:rsidP="00FB6B7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Word Form</w:t>
                  </w:r>
                </w:p>
              </w:tc>
              <w:tc>
                <w:tcPr>
                  <w:tcW w:w="3595" w:type="dxa"/>
                </w:tcPr>
                <w:p w:rsidR="00D014CB" w:rsidRDefault="00E25BE0" w:rsidP="00FB6B7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t>
                  </w:r>
                </w:p>
                <w:p w:rsidR="00C50551" w:rsidRDefault="00C50551" w:rsidP="00FB6B79">
                  <w:pPr>
                    <w:pStyle w:val="ListParagraph"/>
                    <w:ind w:left="0"/>
                    <w:jc w:val="center"/>
                    <w:rPr>
                      <w:rFonts w:ascii="Times New Roman" w:hAnsi="Times New Roman" w:cs="Times New Roman"/>
                      <w:sz w:val="24"/>
                      <w:szCs w:val="24"/>
                    </w:rPr>
                  </w:pPr>
                  <w:r w:rsidRPr="00C50551">
                    <w:rPr>
                      <w:rFonts w:ascii="Times New Roman" w:hAnsi="Times New Roman" w:cs="Times New Roman"/>
                      <w:color w:val="C0504D" w:themeColor="accent2"/>
                      <w:sz w:val="24"/>
                      <w:szCs w:val="24"/>
                    </w:rPr>
                    <w:t>A way of writing a number using words</w:t>
                  </w:r>
                </w:p>
              </w:tc>
              <w:tc>
                <w:tcPr>
                  <w:tcW w:w="3595" w:type="dxa"/>
                </w:tcPr>
                <w:p w:rsidR="00D014CB" w:rsidRDefault="00D014CB" w:rsidP="00FB6B7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Twelve and fifty nine hundredths</w:t>
                  </w:r>
                </w:p>
              </w:tc>
            </w:tr>
          </w:tbl>
          <w:p w:rsidR="00D014CB" w:rsidRPr="00D014CB" w:rsidRDefault="00D014CB" w:rsidP="00D014CB">
            <w:pPr>
              <w:pStyle w:val="ListParagraph"/>
              <w:rPr>
                <w:rFonts w:ascii="Times New Roman" w:hAnsi="Times New Roman" w:cs="Times New Roman"/>
                <w:sz w:val="24"/>
                <w:szCs w:val="24"/>
              </w:rPr>
            </w:pPr>
          </w:p>
          <w:p w:rsidR="00D014CB" w:rsidRDefault="00104CFF" w:rsidP="008C13D7">
            <w:pPr>
              <w:rPr>
                <w:rFonts w:ascii="Times New Roman" w:hAnsi="Times New Roman" w:cs="Times New Roman"/>
                <w:sz w:val="24"/>
                <w:szCs w:val="24"/>
              </w:rPr>
            </w:pPr>
            <w:r>
              <w:rPr>
                <w:rFonts w:ascii="Times New Roman" w:hAnsi="Times New Roman" w:cs="Times New Roman"/>
                <w:sz w:val="24"/>
                <w:szCs w:val="24"/>
              </w:rPr>
              <w:t>The original example in the chart above can be increased in difficult based on the level of your students.</w:t>
            </w:r>
          </w:p>
          <w:p w:rsidR="00104CFF" w:rsidRDefault="00104CFF" w:rsidP="008C13D7">
            <w:pPr>
              <w:rPr>
                <w:rFonts w:ascii="Times New Roman" w:hAnsi="Times New Roman" w:cs="Times New Roman"/>
                <w:sz w:val="24"/>
                <w:szCs w:val="24"/>
              </w:rPr>
            </w:pPr>
          </w:p>
          <w:p w:rsidR="00104CFF" w:rsidRDefault="00104CFF" w:rsidP="008C13D7">
            <w:pPr>
              <w:rPr>
                <w:rFonts w:ascii="Times New Roman" w:hAnsi="Times New Roman" w:cs="Times New Roman"/>
                <w:sz w:val="24"/>
                <w:szCs w:val="24"/>
              </w:rPr>
            </w:pPr>
          </w:p>
          <w:p w:rsidR="00104CFF" w:rsidRDefault="00104CFF" w:rsidP="008C13D7">
            <w:pPr>
              <w:rPr>
                <w:rFonts w:ascii="Times New Roman" w:hAnsi="Times New Roman" w:cs="Times New Roman"/>
                <w:sz w:val="24"/>
                <w:szCs w:val="24"/>
              </w:rPr>
            </w:pPr>
          </w:p>
          <w:p w:rsidR="00104CFF" w:rsidRDefault="00104CFF" w:rsidP="008C13D7">
            <w:pPr>
              <w:rPr>
                <w:rFonts w:ascii="Times New Roman" w:hAnsi="Times New Roman" w:cs="Times New Roman"/>
                <w:sz w:val="24"/>
                <w:szCs w:val="24"/>
              </w:rPr>
            </w:pPr>
          </w:p>
          <w:p w:rsidR="00104CFF" w:rsidRPr="00D014CB" w:rsidRDefault="00104CFF"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D014CB" w:rsidRPr="00B1118D" w:rsidRDefault="008C13D7" w:rsidP="00D014CB">
            <w:pPr>
              <w:pStyle w:val="ListParagraph"/>
              <w:numPr>
                <w:ilvl w:val="0"/>
                <w:numId w:val="9"/>
              </w:numPr>
              <w:spacing w:after="200" w:line="276" w:lineRule="auto"/>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r w:rsidR="00D014CB" w:rsidRPr="00B1118D">
              <w:rPr>
                <w:rFonts w:ascii="Times New Roman" w:hAnsi="Times New Roman" w:cs="Times New Roman"/>
                <w:sz w:val="24"/>
                <w:szCs w:val="24"/>
              </w:rPr>
              <w:t xml:space="preserve"> What went well?</w:t>
            </w:r>
          </w:p>
          <w:p w:rsidR="00D014CB" w:rsidRPr="00B1118D" w:rsidRDefault="00D014CB" w:rsidP="00D014CB">
            <w:pPr>
              <w:pStyle w:val="ListParagraph"/>
              <w:numPr>
                <w:ilvl w:val="0"/>
                <w:numId w:val="9"/>
              </w:numPr>
              <w:spacing w:after="200" w:line="276" w:lineRule="auto"/>
              <w:rPr>
                <w:rFonts w:ascii="Times New Roman" w:hAnsi="Times New Roman" w:cs="Times New Roman"/>
                <w:sz w:val="24"/>
                <w:szCs w:val="24"/>
              </w:rPr>
            </w:pPr>
            <w:r w:rsidRPr="00B1118D">
              <w:rPr>
                <w:rFonts w:ascii="Times New Roman" w:hAnsi="Times New Roman" w:cs="Times New Roman"/>
                <w:sz w:val="24"/>
                <w:szCs w:val="24"/>
              </w:rPr>
              <w:t>Student understandings/misconceptions</w:t>
            </w:r>
          </w:p>
          <w:p w:rsidR="00D014CB" w:rsidRDefault="00D014CB" w:rsidP="00D014CB">
            <w:pPr>
              <w:pStyle w:val="ListParagraph"/>
              <w:numPr>
                <w:ilvl w:val="0"/>
                <w:numId w:val="9"/>
              </w:numPr>
              <w:spacing w:after="200" w:line="276" w:lineRule="auto"/>
              <w:rPr>
                <w:rFonts w:ascii="Times New Roman" w:hAnsi="Times New Roman" w:cs="Times New Roman"/>
                <w:sz w:val="24"/>
                <w:szCs w:val="24"/>
              </w:rPr>
            </w:pPr>
            <w:r w:rsidRPr="00B1118D">
              <w:rPr>
                <w:rFonts w:ascii="Times New Roman" w:hAnsi="Times New Roman" w:cs="Times New Roman"/>
                <w:sz w:val="24"/>
                <w:szCs w:val="24"/>
              </w:rPr>
              <w:t>Specific notes about students’ thinking</w:t>
            </w:r>
          </w:p>
          <w:p w:rsidR="00D014CB" w:rsidRPr="00B1118D" w:rsidRDefault="00D014CB" w:rsidP="00D014CB">
            <w:pPr>
              <w:pStyle w:val="ListParagraph"/>
              <w:numPr>
                <w:ilvl w:val="0"/>
                <w:numId w:val="9"/>
              </w:numPr>
              <w:spacing w:after="200" w:line="276" w:lineRule="auto"/>
              <w:rPr>
                <w:rFonts w:ascii="Times New Roman" w:hAnsi="Times New Roman" w:cs="Times New Roman"/>
                <w:sz w:val="24"/>
                <w:szCs w:val="24"/>
              </w:rPr>
            </w:pPr>
            <w:r>
              <w:rPr>
                <w:rFonts w:ascii="Times New Roman" w:hAnsi="Times New Roman" w:cs="Times New Roman"/>
                <w:sz w:val="24"/>
                <w:szCs w:val="24"/>
              </w:rPr>
              <w:t>What do I need to reteach/review tomorrow or in the future?</w:t>
            </w:r>
          </w:p>
          <w:p w:rsidR="00D014CB" w:rsidRPr="00B1118D" w:rsidRDefault="00D014CB" w:rsidP="00D014CB">
            <w:pPr>
              <w:pStyle w:val="ListParagraph"/>
              <w:numPr>
                <w:ilvl w:val="0"/>
                <w:numId w:val="9"/>
              </w:numPr>
              <w:spacing w:after="200" w:line="276" w:lineRule="auto"/>
              <w:rPr>
                <w:rFonts w:ascii="Times New Roman" w:hAnsi="Times New Roman" w:cs="Times New Roman"/>
                <w:sz w:val="24"/>
                <w:szCs w:val="24"/>
              </w:rPr>
            </w:pPr>
            <w:r>
              <w:rPr>
                <w:rFonts w:ascii="Times New Roman" w:hAnsi="Times New Roman" w:cs="Times New Roman"/>
                <w:sz w:val="24"/>
                <w:szCs w:val="24"/>
              </w:rPr>
              <w:t>New i</w:t>
            </w:r>
            <w:r w:rsidRPr="00B1118D">
              <w:rPr>
                <w:rFonts w:ascii="Times New Roman" w:hAnsi="Times New Roman" w:cs="Times New Roman"/>
                <w:sz w:val="24"/>
                <w:szCs w:val="24"/>
              </w:rPr>
              <w:t>deas</w:t>
            </w:r>
            <w:r>
              <w:rPr>
                <w:rFonts w:ascii="Times New Roman" w:hAnsi="Times New Roman" w:cs="Times New Roman"/>
                <w:sz w:val="24"/>
                <w:szCs w:val="24"/>
              </w:rPr>
              <w:t xml:space="preserve"> or changes for next time</w:t>
            </w:r>
          </w:p>
          <w:p w:rsidR="008C13D7" w:rsidRDefault="008C13D7" w:rsidP="008C13D7">
            <w:pPr>
              <w:rPr>
                <w:rFonts w:ascii="Times New Roman" w:hAnsi="Times New Roman" w:cs="Times New Roman"/>
                <w:sz w:val="24"/>
                <w:szCs w:val="24"/>
              </w:rPr>
            </w:pPr>
          </w:p>
          <w:p w:rsidR="00D014CB" w:rsidRDefault="00D014CB"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96D9B"/>
    <w:multiLevelType w:val="hybridMultilevel"/>
    <w:tmpl w:val="3EC0A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2BC31CBE"/>
    <w:multiLevelType w:val="hybridMultilevel"/>
    <w:tmpl w:val="CFF6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FB0F5D"/>
    <w:multiLevelType w:val="hybridMultilevel"/>
    <w:tmpl w:val="3B2C8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9"/>
  </w:num>
  <w:num w:numId="6">
    <w:abstractNumId w:val="6"/>
  </w:num>
  <w:num w:numId="7">
    <w:abstractNumId w:val="8"/>
  </w:num>
  <w:num w:numId="8">
    <w:abstractNumId w:val="0"/>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04CFF"/>
    <w:rsid w:val="00185F73"/>
    <w:rsid w:val="00224A5F"/>
    <w:rsid w:val="00274ACD"/>
    <w:rsid w:val="0028190D"/>
    <w:rsid w:val="002A650F"/>
    <w:rsid w:val="003D649F"/>
    <w:rsid w:val="003D7D31"/>
    <w:rsid w:val="004A5BD1"/>
    <w:rsid w:val="004B658C"/>
    <w:rsid w:val="0051657B"/>
    <w:rsid w:val="00570FB8"/>
    <w:rsid w:val="005C4CBE"/>
    <w:rsid w:val="00643719"/>
    <w:rsid w:val="00666990"/>
    <w:rsid w:val="0067678A"/>
    <w:rsid w:val="00680B9C"/>
    <w:rsid w:val="006A0ACD"/>
    <w:rsid w:val="006C4D67"/>
    <w:rsid w:val="006C64A3"/>
    <w:rsid w:val="00791B65"/>
    <w:rsid w:val="007B401D"/>
    <w:rsid w:val="00805B6B"/>
    <w:rsid w:val="00833282"/>
    <w:rsid w:val="00844F3A"/>
    <w:rsid w:val="00850557"/>
    <w:rsid w:val="008938A5"/>
    <w:rsid w:val="008C13D7"/>
    <w:rsid w:val="00937EC2"/>
    <w:rsid w:val="00942EEC"/>
    <w:rsid w:val="00971B0D"/>
    <w:rsid w:val="009B085C"/>
    <w:rsid w:val="009F62FF"/>
    <w:rsid w:val="00A458E2"/>
    <w:rsid w:val="00A67FA5"/>
    <w:rsid w:val="00AD0A83"/>
    <w:rsid w:val="00B51CA8"/>
    <w:rsid w:val="00C50551"/>
    <w:rsid w:val="00C92D93"/>
    <w:rsid w:val="00CB2DBC"/>
    <w:rsid w:val="00CB6CDC"/>
    <w:rsid w:val="00CD4D59"/>
    <w:rsid w:val="00CD5617"/>
    <w:rsid w:val="00CE7E3C"/>
    <w:rsid w:val="00CF124B"/>
    <w:rsid w:val="00D014CB"/>
    <w:rsid w:val="00D13668"/>
    <w:rsid w:val="00D21D76"/>
    <w:rsid w:val="00D7779B"/>
    <w:rsid w:val="00D84BC0"/>
    <w:rsid w:val="00D85633"/>
    <w:rsid w:val="00E25BE0"/>
    <w:rsid w:val="00E35C3D"/>
    <w:rsid w:val="00E673BD"/>
    <w:rsid w:val="00EA0331"/>
    <w:rsid w:val="00ED2701"/>
    <w:rsid w:val="00F663D2"/>
    <w:rsid w:val="00FB6B79"/>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ED2701"/>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ED270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ED2701"/>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ED27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www.w3.org/XML/1998/namespac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5632D976-CE4F-47B9-91B4-E73B98946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4</Pages>
  <Words>1080</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Donna</cp:lastModifiedBy>
  <cp:revision>26</cp:revision>
  <cp:lastPrinted>2012-06-25T15:02:00Z</cp:lastPrinted>
  <dcterms:created xsi:type="dcterms:W3CDTF">2012-06-24T18:31:00Z</dcterms:created>
  <dcterms:modified xsi:type="dcterms:W3CDTF">2012-07-06T12:12:00Z</dcterms:modified>
</cp:coreProperties>
</file>